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AE377A">
        <w:rPr>
          <w:b/>
          <w:sz w:val="24"/>
          <w:szCs w:val="24"/>
        </w:rPr>
        <w:t>24</w:t>
      </w:r>
      <w:r w:rsidR="00584B06">
        <w:rPr>
          <w:b/>
          <w:sz w:val="24"/>
          <w:szCs w:val="24"/>
        </w:rPr>
        <w:t>.09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AE377A">
        <w:rPr>
          <w:b/>
          <w:sz w:val="24"/>
          <w:szCs w:val="24"/>
        </w:rPr>
        <w:t>7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AE377A">
        <w:rPr>
          <w:b/>
          <w:sz w:val="24"/>
          <w:szCs w:val="24"/>
        </w:rPr>
        <w:t>9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AE377A">
        <w:rPr>
          <w:sz w:val="24"/>
          <w:szCs w:val="24"/>
        </w:rPr>
        <w:t>24</w:t>
      </w:r>
      <w:r w:rsidR="00B341F6">
        <w:rPr>
          <w:sz w:val="24"/>
          <w:szCs w:val="24"/>
        </w:rPr>
        <w:t>.09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AE377A">
        <w:rPr>
          <w:sz w:val="24"/>
          <w:szCs w:val="24"/>
        </w:rPr>
        <w:t>17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F10A6F" w:rsidRPr="00AE377A" w:rsidRDefault="00675CB8" w:rsidP="00D345B5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D345B5">
        <w:rPr>
          <w:sz w:val="24"/>
          <w:szCs w:val="24"/>
        </w:rPr>
        <w:t>Geçen toplantı kararlarının okunup imzalanması.</w:t>
      </w:r>
      <w:r w:rsidRPr="00D345B5">
        <w:rPr>
          <w:b/>
          <w:sz w:val="24"/>
          <w:szCs w:val="24"/>
        </w:rPr>
        <w:t xml:space="preserve"> </w:t>
      </w:r>
    </w:p>
    <w:p w:rsidR="00AE377A" w:rsidRPr="00AE377A" w:rsidRDefault="00AE377A" w:rsidP="00AE377A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AE377A">
        <w:rPr>
          <w:sz w:val="24"/>
          <w:szCs w:val="24"/>
        </w:rPr>
        <w:t xml:space="preserve">Aşağıda yer alan derslerin “Değerlendirme </w:t>
      </w:r>
      <w:proofErr w:type="spellStart"/>
      <w:r w:rsidRPr="00AE377A">
        <w:rPr>
          <w:sz w:val="24"/>
          <w:szCs w:val="24"/>
        </w:rPr>
        <w:t>Yöntemleri”nin</w:t>
      </w:r>
      <w:proofErr w:type="spellEnd"/>
      <w:r w:rsidRPr="00AE377A">
        <w:rPr>
          <w:sz w:val="24"/>
          <w:szCs w:val="24"/>
        </w:rPr>
        <w:t xml:space="preserve"> güncellenmesi </w:t>
      </w:r>
      <w:r>
        <w:rPr>
          <w:sz w:val="24"/>
          <w:szCs w:val="24"/>
        </w:rPr>
        <w:t>hakkında.</w:t>
      </w:r>
    </w:p>
    <w:p w:rsidR="00AE377A" w:rsidRDefault="00AE377A" w:rsidP="00AE377A">
      <w:pPr>
        <w:pStyle w:val="ListeParagraf"/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BA6EB8">
        <w:rPr>
          <w:sz w:val="24"/>
          <w:szCs w:val="24"/>
        </w:rPr>
        <w:t xml:space="preserve">Müzik Bölümü, Piyano ASD, Piyano SD Öğretim Planlarında yer alan </w:t>
      </w:r>
      <w:proofErr w:type="spellStart"/>
      <w:r w:rsidRPr="00BA6EB8">
        <w:rPr>
          <w:b/>
          <w:i/>
          <w:sz w:val="24"/>
          <w:szCs w:val="24"/>
        </w:rPr>
        <w:t>Korrepetisyon</w:t>
      </w:r>
      <w:proofErr w:type="spellEnd"/>
      <w:r w:rsidRPr="00BA6EB8">
        <w:rPr>
          <w:sz w:val="24"/>
          <w:szCs w:val="24"/>
        </w:rPr>
        <w:t xml:space="preserve"> (Lisans 1-8. Yarıyıllar)</w:t>
      </w:r>
    </w:p>
    <w:p w:rsidR="00AE377A" w:rsidRDefault="00AE377A" w:rsidP="00AE377A">
      <w:pPr>
        <w:pStyle w:val="ListeParagraf"/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BA6EB8">
        <w:rPr>
          <w:sz w:val="24"/>
          <w:szCs w:val="24"/>
        </w:rPr>
        <w:t xml:space="preserve">Müzik Bölümü, Piyano ASD, Piyano SD Öğretim Planlarında yer alan </w:t>
      </w:r>
      <w:r w:rsidRPr="00BA6EB8">
        <w:rPr>
          <w:b/>
          <w:i/>
          <w:sz w:val="24"/>
          <w:szCs w:val="24"/>
        </w:rPr>
        <w:t>Konçerto Eşliği</w:t>
      </w:r>
      <w:r w:rsidRPr="00BA6EB8">
        <w:rPr>
          <w:sz w:val="24"/>
          <w:szCs w:val="24"/>
        </w:rPr>
        <w:t xml:space="preserve"> (Lisans 1-8. Yarıyıllar)</w:t>
      </w:r>
      <w:r>
        <w:rPr>
          <w:sz w:val="24"/>
          <w:szCs w:val="24"/>
        </w:rPr>
        <w:t xml:space="preserve"> </w:t>
      </w:r>
    </w:p>
    <w:p w:rsidR="00AE377A" w:rsidRPr="00A06BA5" w:rsidRDefault="00AE377A" w:rsidP="00AE377A">
      <w:pPr>
        <w:pStyle w:val="ListeParagraf"/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A06BA5">
        <w:rPr>
          <w:sz w:val="24"/>
          <w:szCs w:val="24"/>
        </w:rPr>
        <w:t xml:space="preserve">Sahne Sanatları Bölümü, Opera ASD, Opera SD Öğretim Planlarında yer alan </w:t>
      </w:r>
      <w:r w:rsidRPr="00A06BA5">
        <w:rPr>
          <w:b/>
          <w:i/>
          <w:sz w:val="24"/>
          <w:szCs w:val="24"/>
        </w:rPr>
        <w:t xml:space="preserve">Şan </w:t>
      </w:r>
      <w:proofErr w:type="spellStart"/>
      <w:r w:rsidRPr="00A06BA5">
        <w:rPr>
          <w:b/>
          <w:i/>
          <w:sz w:val="24"/>
          <w:szCs w:val="24"/>
        </w:rPr>
        <w:t>Korrepetisyon</w:t>
      </w:r>
      <w:proofErr w:type="spellEnd"/>
      <w:r w:rsidRPr="00A06BA5">
        <w:rPr>
          <w:sz w:val="24"/>
          <w:szCs w:val="24"/>
        </w:rPr>
        <w:t xml:space="preserve"> (Sanat Hazırlık + Lisans 1-8. Yarıyıllar)  </w:t>
      </w:r>
    </w:p>
    <w:p w:rsidR="006F6C48" w:rsidRPr="006F6C48" w:rsidRDefault="006F6C48" w:rsidP="006F6C48">
      <w:pPr>
        <w:spacing w:line="360" w:lineRule="auto"/>
        <w:ind w:left="708" w:firstLine="360"/>
        <w:jc w:val="both"/>
        <w:rPr>
          <w:b/>
          <w:sz w:val="24"/>
          <w:szCs w:val="24"/>
        </w:rPr>
      </w:pPr>
      <w:r w:rsidRPr="006F6C48">
        <w:rPr>
          <w:b/>
          <w:sz w:val="24"/>
          <w:szCs w:val="24"/>
        </w:rPr>
        <w:t>GEREKÇE:</w:t>
      </w:r>
    </w:p>
    <w:p w:rsidR="006F6C48" w:rsidRPr="002B70CB" w:rsidRDefault="006F6C48" w:rsidP="006F6C48">
      <w:pPr>
        <w:pStyle w:val="ListeParagraf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637B6">
        <w:rPr>
          <w:sz w:val="24"/>
          <w:szCs w:val="24"/>
        </w:rPr>
        <w:t>evcut durumda Kanaat Notu</w:t>
      </w:r>
      <w:r>
        <w:rPr>
          <w:sz w:val="24"/>
          <w:szCs w:val="24"/>
        </w:rPr>
        <w:t xml:space="preserve"> </w:t>
      </w:r>
      <w:r w:rsidRPr="001637B6">
        <w:rPr>
          <w:sz w:val="24"/>
          <w:szCs w:val="24"/>
        </w:rPr>
        <w:t>(50) ile geçilen derslere ilişkin not verme işlemlerinin bağlantılı oldukları çalgı/ şan final sınavlarından yaklaşık on beş gün öncesinde tamamlanması</w:t>
      </w:r>
      <w:r>
        <w:rPr>
          <w:sz w:val="24"/>
          <w:szCs w:val="24"/>
        </w:rPr>
        <w:t xml:space="preserve"> gerekmektedir. Çalgı/ ş</w:t>
      </w:r>
      <w:r w:rsidRPr="001637B6">
        <w:rPr>
          <w:sz w:val="24"/>
          <w:szCs w:val="24"/>
        </w:rPr>
        <w:t xml:space="preserve">an ve </w:t>
      </w:r>
      <w:proofErr w:type="spellStart"/>
      <w:r w:rsidRPr="001637B6">
        <w:rPr>
          <w:sz w:val="24"/>
          <w:szCs w:val="24"/>
        </w:rPr>
        <w:t>korrepetisyon</w:t>
      </w:r>
      <w:proofErr w:type="spellEnd"/>
      <w:r w:rsidRPr="001637B6">
        <w:rPr>
          <w:sz w:val="24"/>
          <w:szCs w:val="24"/>
        </w:rPr>
        <w:t xml:space="preserve"> dersi arasında öğrencinin Başarılı/ Başarısız olma durumunun yarattığı uyumsuzluktan dolayı çalgı</w:t>
      </w:r>
      <w:r>
        <w:rPr>
          <w:sz w:val="24"/>
          <w:szCs w:val="24"/>
        </w:rPr>
        <w:t>/ şan</w:t>
      </w:r>
      <w:r w:rsidRPr="001637B6">
        <w:rPr>
          <w:sz w:val="24"/>
          <w:szCs w:val="24"/>
        </w:rPr>
        <w:t xml:space="preserve"> ve </w:t>
      </w:r>
      <w:proofErr w:type="spellStart"/>
      <w:r w:rsidRPr="001637B6">
        <w:rPr>
          <w:sz w:val="24"/>
          <w:szCs w:val="24"/>
        </w:rPr>
        <w:t>ko</w:t>
      </w:r>
      <w:r>
        <w:rPr>
          <w:sz w:val="24"/>
          <w:szCs w:val="24"/>
        </w:rPr>
        <w:t>rrepetisyon</w:t>
      </w:r>
      <w:proofErr w:type="spellEnd"/>
      <w:r>
        <w:rPr>
          <w:sz w:val="24"/>
          <w:szCs w:val="24"/>
        </w:rPr>
        <w:t xml:space="preserve"> sınavının aynı anda </w:t>
      </w:r>
      <w:r w:rsidRPr="002B70CB">
        <w:rPr>
          <w:sz w:val="24"/>
          <w:szCs w:val="24"/>
        </w:rPr>
        <w:t xml:space="preserve">yapılabilmesi önerilmektedir. Buna göre yeni Değerlendirme Yöntemi (Ara Sınav %40- Final %60- Bütünleme) ile çalgı/ şan ve </w:t>
      </w:r>
      <w:proofErr w:type="spellStart"/>
      <w:r w:rsidRPr="002B70CB">
        <w:rPr>
          <w:sz w:val="24"/>
          <w:szCs w:val="24"/>
        </w:rPr>
        <w:t>korrepetisyon</w:t>
      </w:r>
      <w:proofErr w:type="spellEnd"/>
      <w:r w:rsidRPr="002B70CB">
        <w:rPr>
          <w:sz w:val="24"/>
          <w:szCs w:val="24"/>
        </w:rPr>
        <w:t xml:space="preserve"> (Jürisiz/ dersin öğretim elemanı değerlendirecek)  sınavlarının eş zamanlı yapılması sağlanacaktır. </w:t>
      </w:r>
    </w:p>
    <w:p w:rsidR="00F10A6F" w:rsidRPr="00AE377A" w:rsidRDefault="00F10A6F" w:rsidP="00AE377A">
      <w:pPr>
        <w:pStyle w:val="ListeParagraf"/>
        <w:jc w:val="both"/>
        <w:rPr>
          <w:b/>
          <w:sz w:val="24"/>
          <w:szCs w:val="24"/>
        </w:rPr>
      </w:pPr>
    </w:p>
    <w:p w:rsidR="002B70CB" w:rsidRDefault="002B70CB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6F6C48" w:rsidRDefault="006F6C48" w:rsidP="006F6C48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6F6C48" w:rsidRPr="00396C57" w:rsidRDefault="006F6C48" w:rsidP="006F6C4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6F6C48" w:rsidRPr="00396C57" w:rsidRDefault="006F6C48" w:rsidP="006F6C4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6F6C48" w:rsidRPr="00396C57" w:rsidRDefault="006F6C48" w:rsidP="006F6C4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6F6C48" w:rsidRPr="00396C57" w:rsidRDefault="006F6C48" w:rsidP="006F6C48">
      <w:pPr>
        <w:jc w:val="center"/>
        <w:rPr>
          <w:b/>
          <w:sz w:val="24"/>
          <w:szCs w:val="24"/>
        </w:rPr>
      </w:pPr>
    </w:p>
    <w:p w:rsidR="006F6C48" w:rsidRPr="00396C57" w:rsidRDefault="006F6C48" w:rsidP="006F6C48">
      <w:pPr>
        <w:rPr>
          <w:sz w:val="24"/>
          <w:szCs w:val="24"/>
        </w:rPr>
      </w:pPr>
    </w:p>
    <w:p w:rsidR="006F6C48" w:rsidRPr="00396C57" w:rsidRDefault="006F6C48" w:rsidP="006F6C4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6F6C48" w:rsidRPr="00396C57" w:rsidRDefault="006F6C48" w:rsidP="006F6C48">
      <w:pPr>
        <w:rPr>
          <w:sz w:val="24"/>
          <w:szCs w:val="24"/>
        </w:rPr>
      </w:pPr>
    </w:p>
    <w:p w:rsidR="006F6C48" w:rsidRPr="00396C57" w:rsidRDefault="006F6C48" w:rsidP="006F6C48">
      <w:pPr>
        <w:rPr>
          <w:sz w:val="24"/>
          <w:szCs w:val="24"/>
        </w:rPr>
      </w:pPr>
    </w:p>
    <w:p w:rsidR="006F6C48" w:rsidRPr="00396C57" w:rsidRDefault="006F6C48" w:rsidP="006F6C4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24.09.2020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17.00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9</w:t>
      </w:r>
    </w:p>
    <w:p w:rsidR="006F6C48" w:rsidRDefault="006F6C48" w:rsidP="006F6C48">
      <w:pPr>
        <w:pStyle w:val="ListeParagraf"/>
        <w:spacing w:line="360" w:lineRule="auto"/>
        <w:jc w:val="both"/>
        <w:rPr>
          <w:b/>
          <w:sz w:val="24"/>
          <w:szCs w:val="24"/>
        </w:rPr>
      </w:pPr>
    </w:p>
    <w:p w:rsidR="006F6C48" w:rsidRDefault="006F6C48" w:rsidP="00F10A6F">
      <w:pPr>
        <w:pStyle w:val="ListeParagraf"/>
        <w:jc w:val="both"/>
        <w:rPr>
          <w:b/>
          <w:sz w:val="24"/>
          <w:szCs w:val="24"/>
        </w:rPr>
      </w:pPr>
    </w:p>
    <w:p w:rsidR="00F10A6F" w:rsidRPr="00F10A6F" w:rsidRDefault="00F10A6F" w:rsidP="00F10A6F">
      <w:pPr>
        <w:pStyle w:val="ListeParagraf"/>
        <w:jc w:val="both"/>
        <w:rPr>
          <w:b/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1-  </w:t>
      </w:r>
      <w:r w:rsidRPr="00F10A6F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F10A6F" w:rsidRDefault="00F10A6F" w:rsidP="00F10A6F">
      <w:pPr>
        <w:jc w:val="both"/>
        <w:rPr>
          <w:bCs/>
          <w:color w:val="000000"/>
          <w:sz w:val="24"/>
          <w:szCs w:val="24"/>
        </w:rPr>
      </w:pPr>
    </w:p>
    <w:p w:rsidR="00AE377A" w:rsidRDefault="00F10A6F" w:rsidP="00AE377A">
      <w:pPr>
        <w:spacing w:line="360" w:lineRule="auto"/>
        <w:ind w:firstLine="708"/>
        <w:jc w:val="both"/>
        <w:rPr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 w:rsidR="00E335A7">
        <w:rPr>
          <w:b/>
          <w:sz w:val="24"/>
          <w:szCs w:val="24"/>
        </w:rPr>
        <w:t xml:space="preserve"> 2- </w:t>
      </w:r>
      <w:r w:rsidR="00E335A7" w:rsidRPr="006143C3">
        <w:rPr>
          <w:b/>
          <w:sz w:val="24"/>
          <w:szCs w:val="24"/>
        </w:rPr>
        <w:t xml:space="preserve"> </w:t>
      </w:r>
      <w:r w:rsidR="00AE377A" w:rsidRPr="00486501">
        <w:rPr>
          <w:sz w:val="24"/>
          <w:szCs w:val="24"/>
        </w:rPr>
        <w:t xml:space="preserve">Aşağıda yer alan derslerin “Değerlendirme </w:t>
      </w:r>
      <w:proofErr w:type="spellStart"/>
      <w:r w:rsidR="00AE377A" w:rsidRPr="00486501">
        <w:rPr>
          <w:sz w:val="24"/>
          <w:szCs w:val="24"/>
        </w:rPr>
        <w:t>Yöntemleri”nin</w:t>
      </w:r>
      <w:proofErr w:type="spellEnd"/>
      <w:r w:rsidR="00AE377A" w:rsidRPr="00486501">
        <w:rPr>
          <w:sz w:val="24"/>
          <w:szCs w:val="24"/>
        </w:rPr>
        <w:t xml:space="preserve"> güncellenmesi </w:t>
      </w:r>
      <w:r w:rsidR="00AE377A">
        <w:rPr>
          <w:sz w:val="24"/>
          <w:szCs w:val="24"/>
        </w:rPr>
        <w:t>hakkında gerekçeli öneri görüşüldü</w:t>
      </w:r>
    </w:p>
    <w:p w:rsidR="00AE377A" w:rsidRDefault="00AE377A" w:rsidP="00AE377A">
      <w:pPr>
        <w:pStyle w:val="ListeParagraf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BA6EB8">
        <w:rPr>
          <w:sz w:val="24"/>
          <w:szCs w:val="24"/>
        </w:rPr>
        <w:t xml:space="preserve">Müzik Bölümü, Piyano ASD, Piyano SD Öğretim Planlarında yer alan </w:t>
      </w:r>
      <w:proofErr w:type="spellStart"/>
      <w:r w:rsidRPr="00BA6EB8">
        <w:rPr>
          <w:b/>
          <w:i/>
          <w:sz w:val="24"/>
          <w:szCs w:val="24"/>
        </w:rPr>
        <w:t>Korrepetisyon</w:t>
      </w:r>
      <w:proofErr w:type="spellEnd"/>
      <w:r w:rsidRPr="00BA6EB8">
        <w:rPr>
          <w:sz w:val="24"/>
          <w:szCs w:val="24"/>
        </w:rPr>
        <w:t xml:space="preserve"> (Lisans 1-8. Yarıyıllar)</w:t>
      </w:r>
    </w:p>
    <w:p w:rsidR="00AE377A" w:rsidRDefault="00AE377A" w:rsidP="00AE377A">
      <w:pPr>
        <w:pStyle w:val="ListeParagraf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AE377A">
        <w:rPr>
          <w:sz w:val="24"/>
          <w:szCs w:val="24"/>
        </w:rPr>
        <w:t xml:space="preserve">Müzik Bölümü, Piyano ASD, Piyano SD Öğretim Planlarında yer alan </w:t>
      </w:r>
      <w:r w:rsidRPr="00AE377A">
        <w:rPr>
          <w:b/>
          <w:i/>
          <w:sz w:val="24"/>
          <w:szCs w:val="24"/>
        </w:rPr>
        <w:t>Konçerto Eşliği</w:t>
      </w:r>
      <w:r w:rsidRPr="00AE377A">
        <w:rPr>
          <w:sz w:val="24"/>
          <w:szCs w:val="24"/>
        </w:rPr>
        <w:t xml:space="preserve"> (Lisans 1-8. Yarıyıllar) </w:t>
      </w:r>
    </w:p>
    <w:p w:rsidR="006F6C48" w:rsidRPr="00BB2528" w:rsidRDefault="00AE377A" w:rsidP="00BB2528">
      <w:pPr>
        <w:pStyle w:val="ListeParagraf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AE377A">
        <w:rPr>
          <w:sz w:val="24"/>
          <w:szCs w:val="24"/>
        </w:rPr>
        <w:t xml:space="preserve">Sahne Sanatları Bölümü, Opera ASD, Opera SD Öğretim Planlarında yer alan </w:t>
      </w:r>
      <w:r w:rsidRPr="00AE377A">
        <w:rPr>
          <w:b/>
          <w:i/>
          <w:sz w:val="24"/>
          <w:szCs w:val="24"/>
        </w:rPr>
        <w:t xml:space="preserve">Şan </w:t>
      </w:r>
      <w:proofErr w:type="spellStart"/>
      <w:r w:rsidRPr="00AE377A">
        <w:rPr>
          <w:b/>
          <w:i/>
          <w:sz w:val="24"/>
          <w:szCs w:val="24"/>
        </w:rPr>
        <w:t>Korrepetisyon</w:t>
      </w:r>
      <w:proofErr w:type="spellEnd"/>
      <w:r w:rsidRPr="00AE377A">
        <w:rPr>
          <w:sz w:val="24"/>
          <w:szCs w:val="24"/>
        </w:rPr>
        <w:t xml:space="preserve"> (Sanat Hazırlık + Lisans 1-8. Yarıyıllar)  </w:t>
      </w:r>
    </w:p>
    <w:p w:rsidR="00BB2528" w:rsidRDefault="00BB2528" w:rsidP="002B70CB">
      <w:pPr>
        <w:pStyle w:val="ListeParagraf"/>
        <w:spacing w:line="360" w:lineRule="auto"/>
        <w:ind w:firstLine="696"/>
        <w:jc w:val="both"/>
        <w:rPr>
          <w:b/>
          <w:sz w:val="24"/>
          <w:szCs w:val="24"/>
        </w:rPr>
      </w:pPr>
    </w:p>
    <w:p w:rsidR="00AE377A" w:rsidRPr="002B70CB" w:rsidRDefault="002B70CB" w:rsidP="002B70CB">
      <w:pPr>
        <w:pStyle w:val="ListeParagraf"/>
        <w:spacing w:line="360" w:lineRule="auto"/>
        <w:ind w:firstLine="696"/>
        <w:jc w:val="both"/>
        <w:rPr>
          <w:sz w:val="24"/>
          <w:szCs w:val="24"/>
        </w:rPr>
      </w:pPr>
      <w:proofErr w:type="gramStart"/>
      <w:r w:rsidRPr="002B70CB">
        <w:rPr>
          <w:b/>
          <w:sz w:val="24"/>
          <w:szCs w:val="24"/>
        </w:rPr>
        <w:t>Görüşmeler sonunda:</w:t>
      </w:r>
      <w:r>
        <w:rPr>
          <w:sz w:val="24"/>
          <w:szCs w:val="24"/>
        </w:rPr>
        <w:t xml:space="preserve"> </w:t>
      </w:r>
      <w:r w:rsidR="00AE377A" w:rsidRPr="002B70CB">
        <w:rPr>
          <w:sz w:val="24"/>
          <w:szCs w:val="24"/>
        </w:rPr>
        <w:t xml:space="preserve">Müzik Bölümü, Piyano ASD, Piyano SD Öğretim Planlarında yer alan </w:t>
      </w:r>
      <w:proofErr w:type="spellStart"/>
      <w:r w:rsidR="00AE377A" w:rsidRPr="002B70CB">
        <w:rPr>
          <w:b/>
          <w:i/>
          <w:sz w:val="24"/>
          <w:szCs w:val="24"/>
        </w:rPr>
        <w:t>Korrepetisyon</w:t>
      </w:r>
      <w:proofErr w:type="spellEnd"/>
      <w:r w:rsidR="00AE377A" w:rsidRPr="002B70CB">
        <w:rPr>
          <w:sz w:val="24"/>
          <w:szCs w:val="24"/>
        </w:rPr>
        <w:t xml:space="preserve"> (Lisans 1-8. Yarıyıllar) Müzik Bölümü, Piyano ASD, Piyano SD Öğretim Planlarında yer alan </w:t>
      </w:r>
      <w:r w:rsidR="00AE377A" w:rsidRPr="002B70CB">
        <w:rPr>
          <w:b/>
          <w:i/>
          <w:sz w:val="24"/>
          <w:szCs w:val="24"/>
        </w:rPr>
        <w:t>Konçerto Eşliği</w:t>
      </w:r>
      <w:r w:rsidR="00AE377A" w:rsidRPr="002B70CB">
        <w:rPr>
          <w:sz w:val="24"/>
          <w:szCs w:val="24"/>
        </w:rPr>
        <w:t xml:space="preserve"> (Lisans 1-8. Yarıyıllar) ve Sahne Sanatları Bölümü, Opera ASD, Opera SD Öğretim Planlarında yer alan </w:t>
      </w:r>
      <w:r w:rsidR="00AE377A" w:rsidRPr="002B70CB">
        <w:rPr>
          <w:b/>
          <w:i/>
          <w:sz w:val="24"/>
          <w:szCs w:val="24"/>
        </w:rPr>
        <w:t xml:space="preserve">Şan </w:t>
      </w:r>
      <w:proofErr w:type="spellStart"/>
      <w:r w:rsidR="00AE377A" w:rsidRPr="002B70CB">
        <w:rPr>
          <w:b/>
          <w:i/>
          <w:sz w:val="24"/>
          <w:szCs w:val="24"/>
        </w:rPr>
        <w:t>Korrepetisyon</w:t>
      </w:r>
      <w:proofErr w:type="spellEnd"/>
      <w:r w:rsidR="00AE377A" w:rsidRPr="002B70CB">
        <w:rPr>
          <w:sz w:val="24"/>
          <w:szCs w:val="24"/>
        </w:rPr>
        <w:t xml:space="preserve"> (Sanat Hazırlık + Lisans 1-8. Yarıyıllar)  derslerine ait değerlendirme yöntemlerinin (Ara Sınav %40- Final %60- Bütünleme) olarak güncellenmesine oy birliği ile karar verilmiştir.</w:t>
      </w:r>
      <w:proofErr w:type="gramEnd"/>
    </w:p>
    <w:p w:rsidR="00AE377A" w:rsidRDefault="00AE377A" w:rsidP="00AE377A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6385"/>
      </w:tblGrid>
      <w:tr w:rsidR="00AE377A" w:rsidRPr="00E910CE" w:rsidTr="00F56D7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E910CE" w:rsidRDefault="00AE377A" w:rsidP="00F56D79">
            <w:pPr>
              <w:jc w:val="center"/>
              <w:rPr>
                <w:b/>
                <w:bCs/>
                <w:color w:val="000000"/>
              </w:rPr>
            </w:pPr>
            <w:r w:rsidRPr="00E910CE">
              <w:rPr>
                <w:b/>
                <w:bCs/>
                <w:color w:val="000000"/>
              </w:rPr>
              <w:t>SAHNE SANATLARI BÖLÜMÜ OPERA ASD ŞAN KORREPETİSYON DERSLERİ</w:t>
            </w:r>
          </w:p>
        </w:tc>
      </w:tr>
      <w:tr w:rsidR="00AE377A" w:rsidRPr="00E910CE" w:rsidTr="00F56D7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E910CE" w:rsidRDefault="00AE377A" w:rsidP="00F56D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0011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H 1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0012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H 2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1043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1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1038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2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2037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3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2038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4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3037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5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3038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6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4037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7</w:t>
            </w:r>
          </w:p>
        </w:tc>
      </w:tr>
      <w:tr w:rsidR="00AE377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2B70CB">
            <w:pPr>
              <w:tabs>
                <w:tab w:val="left" w:pos="5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E377A" w:rsidRPr="002B70CB">
              <w:rPr>
                <w:color w:val="000000"/>
                <w:sz w:val="24"/>
                <w:szCs w:val="24"/>
              </w:rPr>
              <w:t>SOP 4038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7A" w:rsidRPr="002B70CB" w:rsidRDefault="002B70CB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E377A" w:rsidRPr="002B70CB">
              <w:rPr>
                <w:color w:val="000000"/>
                <w:sz w:val="24"/>
                <w:szCs w:val="24"/>
              </w:rPr>
              <w:t>ŞAN KORREPETİSYON 8</w:t>
            </w:r>
          </w:p>
        </w:tc>
      </w:tr>
    </w:tbl>
    <w:p w:rsidR="00F32124" w:rsidRDefault="00F32124" w:rsidP="006F6C48">
      <w:pPr>
        <w:tabs>
          <w:tab w:val="left" w:pos="360"/>
        </w:tabs>
        <w:rPr>
          <w:b/>
          <w:sz w:val="24"/>
          <w:szCs w:val="24"/>
        </w:rPr>
      </w:pPr>
    </w:p>
    <w:p w:rsidR="00584B06" w:rsidRPr="00327EC7" w:rsidRDefault="00584B06" w:rsidP="00584B0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584B06" w:rsidRPr="00327EC7" w:rsidRDefault="00584B06" w:rsidP="00584B0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584B06" w:rsidRPr="00327EC7" w:rsidRDefault="00584B06" w:rsidP="00584B0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584B06" w:rsidRPr="00327EC7" w:rsidRDefault="00584B06" w:rsidP="00584B06"/>
    <w:p w:rsidR="00584B06" w:rsidRDefault="00584B06" w:rsidP="00584B0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584B06" w:rsidRPr="00327EC7" w:rsidRDefault="00584B06" w:rsidP="00584B0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584B06" w:rsidRPr="00327EC7" w:rsidRDefault="00584B06" w:rsidP="00584B06">
      <w:pPr>
        <w:tabs>
          <w:tab w:val="left" w:pos="567"/>
        </w:tabs>
        <w:rPr>
          <w:sz w:val="24"/>
          <w:szCs w:val="24"/>
          <w:u w:val="single"/>
        </w:rPr>
      </w:pPr>
    </w:p>
    <w:p w:rsidR="0080298D" w:rsidRPr="00396C57" w:rsidRDefault="0080298D" w:rsidP="0080298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E412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.09.2020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</w:t>
      </w:r>
      <w:r w:rsidR="00C572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396C57">
        <w:rPr>
          <w:b/>
          <w:sz w:val="24"/>
          <w:szCs w:val="24"/>
        </w:rPr>
        <w:t>Başlama saati:</w:t>
      </w:r>
      <w:r w:rsidR="006E4121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6E4121">
        <w:rPr>
          <w:b/>
          <w:sz w:val="24"/>
          <w:szCs w:val="24"/>
        </w:rPr>
        <w:t>9</w:t>
      </w:r>
    </w:p>
    <w:p w:rsidR="00584B06" w:rsidRPr="00584B06" w:rsidRDefault="00584B06" w:rsidP="00584B06">
      <w:pPr>
        <w:ind w:left="2832"/>
        <w:rPr>
          <w:sz w:val="24"/>
          <w:szCs w:val="24"/>
        </w:rPr>
      </w:pPr>
    </w:p>
    <w:p w:rsidR="00584B06" w:rsidRDefault="00584B06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6385"/>
      </w:tblGrid>
      <w:tr w:rsidR="00C85F6A" w:rsidRPr="00E910CE" w:rsidTr="00F56D7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2124">
              <w:rPr>
                <w:b/>
                <w:bCs/>
                <w:color w:val="000000"/>
                <w:sz w:val="24"/>
                <w:szCs w:val="24"/>
              </w:rPr>
              <w:t>MÜZİK BÖLÜMÜ PİYANO ASD KORREPETİSYON DERSLERİ</w:t>
            </w:r>
          </w:p>
        </w:tc>
      </w:tr>
      <w:tr w:rsidR="00C85F6A" w:rsidRPr="00E910CE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E910CE" w:rsidRDefault="00C85F6A" w:rsidP="00F56D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E910CE" w:rsidRDefault="00C85F6A" w:rsidP="00F56D79"/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1419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1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1420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2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2419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3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2420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4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3017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5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KNS 3018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KORREPETİSYON 6</w:t>
            </w:r>
          </w:p>
        </w:tc>
      </w:tr>
      <w:tr w:rsidR="00C85F6A" w:rsidRPr="00F32124" w:rsidTr="00F56D7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940"/>
            </w:tblGrid>
            <w:tr w:rsidR="00C85F6A" w:rsidRPr="00F32124" w:rsidTr="00F56D79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F6A" w:rsidRPr="00F32124" w:rsidRDefault="00F32124" w:rsidP="00F56D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C85F6A" w:rsidRPr="00F32124">
                    <w:rPr>
                      <w:color w:val="000000"/>
                      <w:sz w:val="24"/>
                      <w:szCs w:val="24"/>
                    </w:rPr>
                    <w:t>KNS 4017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F6A" w:rsidRPr="00F32124" w:rsidRDefault="00F32124" w:rsidP="00F56D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C85F6A" w:rsidRPr="00F32124">
                    <w:rPr>
                      <w:color w:val="000000"/>
                      <w:sz w:val="24"/>
                      <w:szCs w:val="24"/>
                    </w:rPr>
                    <w:t>KORREPETİSYON 7</w:t>
                  </w:r>
                </w:p>
              </w:tc>
            </w:tr>
            <w:tr w:rsidR="00C85F6A" w:rsidRPr="00F32124" w:rsidTr="00F56D79">
              <w:trPr>
                <w:trHeight w:val="36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F6A" w:rsidRPr="00F32124" w:rsidRDefault="00F32124" w:rsidP="00F32124">
                  <w:pPr>
                    <w:tabs>
                      <w:tab w:val="left" w:pos="300"/>
                    </w:tabs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C85F6A" w:rsidRPr="00F32124">
                    <w:rPr>
                      <w:color w:val="000000"/>
                      <w:sz w:val="24"/>
                      <w:szCs w:val="24"/>
                    </w:rPr>
                    <w:t>KNS 4018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F6A" w:rsidRPr="00F32124" w:rsidRDefault="00F32124" w:rsidP="00F56D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C85F6A" w:rsidRPr="00F32124">
                    <w:rPr>
                      <w:color w:val="000000"/>
                      <w:sz w:val="24"/>
                      <w:szCs w:val="24"/>
                    </w:rPr>
                    <w:t>KORREPETİSYON 8</w:t>
                  </w:r>
                </w:p>
              </w:tc>
            </w:tr>
          </w:tbl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85F6A" w:rsidRPr="00F32124" w:rsidRDefault="00C85F6A" w:rsidP="00F32124">
            <w:pPr>
              <w:tabs>
                <w:tab w:val="left" w:pos="285"/>
                <w:tab w:val="left" w:pos="48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85F6A" w:rsidRPr="00F32124" w:rsidRDefault="00C85F6A" w:rsidP="00F56D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2124">
              <w:rPr>
                <w:b/>
                <w:bCs/>
                <w:color w:val="000000"/>
                <w:sz w:val="24"/>
                <w:szCs w:val="24"/>
              </w:rPr>
              <w:t>KONÇERTO EŞLİĞİ DERSLERİ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sz w:val="24"/>
                <w:szCs w:val="24"/>
              </w:rPr>
            </w:pP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32124">
            <w:pPr>
              <w:tabs>
                <w:tab w:val="left" w:pos="165"/>
                <w:tab w:val="left" w:pos="4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1017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1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1018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2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2017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3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2018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4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3017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5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3018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6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56D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4017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7</w:t>
            </w:r>
          </w:p>
        </w:tc>
      </w:tr>
      <w:tr w:rsidR="00C85F6A" w:rsidRPr="00F32124" w:rsidTr="00F56D79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F32124" w:rsidP="00F32124">
            <w:pPr>
              <w:tabs>
                <w:tab w:val="left" w:pos="2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85F6A" w:rsidRPr="00F32124">
              <w:rPr>
                <w:color w:val="000000"/>
                <w:sz w:val="24"/>
                <w:szCs w:val="24"/>
              </w:rPr>
              <w:t>MZP 4018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6A" w:rsidRPr="00F32124" w:rsidRDefault="00C85F6A" w:rsidP="00F56D79">
            <w:pPr>
              <w:rPr>
                <w:color w:val="000000"/>
                <w:sz w:val="24"/>
                <w:szCs w:val="24"/>
              </w:rPr>
            </w:pPr>
            <w:r w:rsidRPr="00F32124">
              <w:rPr>
                <w:color w:val="000000"/>
                <w:sz w:val="24"/>
                <w:szCs w:val="24"/>
              </w:rPr>
              <w:t>KONÇERTO EŞLİĞİ 8</w:t>
            </w:r>
          </w:p>
        </w:tc>
      </w:tr>
    </w:tbl>
    <w:p w:rsidR="00C85F6A" w:rsidRPr="00F32124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Default="00C85F6A" w:rsidP="00584B06">
      <w:pPr>
        <w:ind w:left="2832"/>
        <w:rPr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E412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.09.2020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6E4121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6E4121">
        <w:rPr>
          <w:b/>
          <w:sz w:val="24"/>
          <w:szCs w:val="24"/>
        </w:rPr>
        <w:t>9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D55B0F" w:rsidRDefault="00D55B0F" w:rsidP="00D55B0F">
      <w:pPr>
        <w:rPr>
          <w:sz w:val="24"/>
          <w:szCs w:val="24"/>
        </w:rPr>
      </w:pPr>
    </w:p>
    <w:p w:rsidR="00D55B0F" w:rsidRDefault="00D55B0F" w:rsidP="00D55B0F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D55B0F" w:rsidRPr="00D939C8" w:rsidRDefault="00D55B0F" w:rsidP="00D55B0F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55B0F" w:rsidRPr="00D939C8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D55B0F" w:rsidRPr="00D939C8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D55B0F" w:rsidRPr="00D939C8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D55B0F" w:rsidRPr="00D939C8" w:rsidRDefault="00D55B0F" w:rsidP="00D55B0F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D55B0F" w:rsidRPr="00D939C8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( Raporlu)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5B0F" w:rsidRPr="00D939C8" w:rsidRDefault="00D55B0F" w:rsidP="00D55B0F">
      <w:pPr>
        <w:tabs>
          <w:tab w:val="left" w:pos="7050"/>
        </w:tabs>
        <w:rPr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</w:p>
    <w:p w:rsidR="00D55B0F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Default="00D55B0F" w:rsidP="00D55B0F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D55B0F" w:rsidRPr="00D939C8" w:rsidRDefault="00D55B0F" w:rsidP="00D55B0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D55B0F" w:rsidRPr="00D939C8" w:rsidRDefault="00D55B0F" w:rsidP="00D55B0F">
      <w:pPr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ind w:left="708"/>
        <w:jc w:val="center"/>
        <w:rPr>
          <w:bCs/>
          <w:sz w:val="24"/>
          <w:szCs w:val="24"/>
        </w:rPr>
      </w:pPr>
    </w:p>
    <w:p w:rsidR="00D55B0F" w:rsidRDefault="00D55B0F" w:rsidP="00D55B0F">
      <w:pPr>
        <w:rPr>
          <w:bCs/>
          <w:sz w:val="24"/>
          <w:szCs w:val="24"/>
        </w:rPr>
      </w:pPr>
    </w:p>
    <w:p w:rsidR="00D55B0F" w:rsidRPr="00D939C8" w:rsidRDefault="00D55B0F" w:rsidP="00D55B0F">
      <w:pPr>
        <w:rPr>
          <w:bCs/>
          <w:sz w:val="24"/>
          <w:szCs w:val="24"/>
        </w:rPr>
      </w:pPr>
      <w:bookmarkStart w:id="0" w:name="_GoBack"/>
      <w:bookmarkEnd w:id="0"/>
    </w:p>
    <w:p w:rsidR="00D55B0F" w:rsidRDefault="00D55B0F" w:rsidP="00D55B0F">
      <w:pPr>
        <w:rPr>
          <w:bCs/>
          <w:sz w:val="24"/>
          <w:szCs w:val="24"/>
        </w:rPr>
      </w:pPr>
    </w:p>
    <w:p w:rsidR="00D55B0F" w:rsidRPr="00D939C8" w:rsidRDefault="00D55B0F" w:rsidP="00D55B0F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D55B0F" w:rsidRPr="00D939C8" w:rsidRDefault="00D55B0F" w:rsidP="00D55B0F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jc w:val="center"/>
        <w:rPr>
          <w:sz w:val="24"/>
          <w:szCs w:val="24"/>
        </w:rPr>
      </w:pPr>
    </w:p>
    <w:p w:rsidR="00D55B0F" w:rsidRPr="00D939C8" w:rsidRDefault="00D55B0F" w:rsidP="00D55B0F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D55B0F" w:rsidRPr="00D939C8" w:rsidRDefault="00D55B0F" w:rsidP="00D55B0F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D55B0F" w:rsidRPr="002A4836" w:rsidRDefault="00D55B0F" w:rsidP="00D55B0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D55B0F">
      <w:pPr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47" w:rsidRDefault="005E1047" w:rsidP="00C81F39">
      <w:r>
        <w:separator/>
      </w:r>
    </w:p>
  </w:endnote>
  <w:endnote w:type="continuationSeparator" w:id="0">
    <w:p w:rsidR="005E1047" w:rsidRDefault="005E1047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523E0D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47" w:rsidRDefault="005E1047" w:rsidP="00C81F39">
      <w:r>
        <w:separator/>
      </w:r>
    </w:p>
  </w:footnote>
  <w:footnote w:type="continuationSeparator" w:id="0">
    <w:p w:rsidR="005E1047" w:rsidRDefault="005E1047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E0D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4B06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1047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55D8"/>
    <w:rsid w:val="00A4674E"/>
    <w:rsid w:val="00A509CD"/>
    <w:rsid w:val="00A50EC2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55B0F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7FCC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127-0C94-4764-AEBE-9F8808B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60</cp:revision>
  <cp:lastPrinted>2020-12-01T07:31:00Z</cp:lastPrinted>
  <dcterms:created xsi:type="dcterms:W3CDTF">2020-08-17T12:32:00Z</dcterms:created>
  <dcterms:modified xsi:type="dcterms:W3CDTF">2020-12-01T07:32:00Z</dcterms:modified>
</cp:coreProperties>
</file>