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7B1D3A">
        <w:rPr>
          <w:b/>
          <w:sz w:val="24"/>
          <w:szCs w:val="24"/>
        </w:rPr>
        <w:t>01.12.2017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F62DF5">
        <w:rPr>
          <w:b/>
          <w:sz w:val="24"/>
          <w:szCs w:val="24"/>
        </w:rPr>
        <w:t>2</w:t>
      </w:r>
      <w:r w:rsidR="007B1D3A">
        <w:rPr>
          <w:b/>
          <w:sz w:val="24"/>
          <w:szCs w:val="24"/>
        </w:rPr>
        <w:t>8</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7B1D3A">
        <w:rPr>
          <w:bCs/>
          <w:sz w:val="24"/>
          <w:szCs w:val="24"/>
        </w:rPr>
        <w:t>01.12.2017</w:t>
      </w:r>
      <w:r w:rsidR="000471A5">
        <w:rPr>
          <w:bCs/>
          <w:sz w:val="24"/>
          <w:szCs w:val="24"/>
        </w:rPr>
        <w:t xml:space="preserve"> tarihinde saat </w:t>
      </w:r>
      <w:r w:rsidR="00677FA6">
        <w:rPr>
          <w:bCs/>
          <w:sz w:val="24"/>
          <w:szCs w:val="24"/>
        </w:rPr>
        <w:t>1</w:t>
      </w:r>
      <w:r w:rsidR="007B1D3A">
        <w:rPr>
          <w:bCs/>
          <w:sz w:val="24"/>
          <w:szCs w:val="24"/>
        </w:rPr>
        <w:t>5</w:t>
      </w:r>
      <w:r w:rsidR="00677FA6">
        <w:rPr>
          <w:bCs/>
          <w:sz w:val="24"/>
          <w:szCs w:val="24"/>
        </w:rPr>
        <w:t>.</w:t>
      </w:r>
      <w:r w:rsidR="007B1D3A">
        <w:rPr>
          <w:bCs/>
          <w:sz w:val="24"/>
          <w:szCs w:val="24"/>
        </w:rPr>
        <w:t>0</w:t>
      </w:r>
      <w:r w:rsidR="00677FA6">
        <w:rPr>
          <w:bCs/>
          <w:sz w:val="24"/>
          <w:szCs w:val="24"/>
        </w:rPr>
        <w:t>0’</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7B1D3A">
        <w:rPr>
          <w:bCs/>
          <w:sz w:val="24"/>
          <w:szCs w:val="24"/>
        </w:rPr>
        <w:t xml:space="preserve"> Vekili Doç. Ebru GÜNER CANBEY 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0F4055" w:rsidRPr="000F4055" w:rsidRDefault="000F4055" w:rsidP="000471A5">
      <w:pPr>
        <w:pStyle w:val="ListeParagraf"/>
        <w:numPr>
          <w:ilvl w:val="0"/>
          <w:numId w:val="18"/>
        </w:numPr>
        <w:rPr>
          <w:sz w:val="24"/>
          <w:szCs w:val="24"/>
        </w:rPr>
      </w:pPr>
      <w:proofErr w:type="gramStart"/>
      <w:r w:rsidRPr="00044E6E">
        <w:rPr>
          <w:rFonts w:eastAsiaTheme="minorEastAsia"/>
          <w:sz w:val="24"/>
          <w:szCs w:val="24"/>
        </w:rPr>
        <w:t>15/11/2017</w:t>
      </w:r>
      <w:proofErr w:type="gramEnd"/>
      <w:r w:rsidRPr="00044E6E">
        <w:rPr>
          <w:rFonts w:eastAsiaTheme="minorEastAsia"/>
          <w:sz w:val="24"/>
          <w:szCs w:val="24"/>
        </w:rPr>
        <w:t xml:space="preserve"> tarihinde yayımlanan Bale </w:t>
      </w:r>
      <w:proofErr w:type="spellStart"/>
      <w:r w:rsidRPr="00044E6E">
        <w:rPr>
          <w:rFonts w:eastAsiaTheme="minorEastAsia"/>
          <w:sz w:val="24"/>
          <w:szCs w:val="24"/>
        </w:rPr>
        <w:t>Anasanat</w:t>
      </w:r>
      <w:proofErr w:type="spellEnd"/>
      <w:r w:rsidRPr="00044E6E">
        <w:rPr>
          <w:rFonts w:eastAsiaTheme="minorEastAsia"/>
          <w:sz w:val="24"/>
          <w:szCs w:val="24"/>
        </w:rPr>
        <w:t xml:space="preserve"> Dalı için ilan edilen Yardımcı Doçent kadrolarına başvuran aday/adayların atama kriterleri yönünden uygun olup olmadığını denetlemek üzere oluşturulan ön değerlendirme komisyonunun belirlenmesi</w:t>
      </w:r>
      <w:r>
        <w:rPr>
          <w:rFonts w:eastAsiaTheme="minorEastAsia"/>
          <w:sz w:val="24"/>
          <w:szCs w:val="24"/>
        </w:rPr>
        <w:t xml:space="preserve"> hakkında.</w:t>
      </w:r>
    </w:p>
    <w:p w:rsidR="000F4055" w:rsidRDefault="000F4055" w:rsidP="000471A5">
      <w:pPr>
        <w:pStyle w:val="ListeParagraf"/>
        <w:numPr>
          <w:ilvl w:val="0"/>
          <w:numId w:val="18"/>
        </w:numPr>
        <w:rPr>
          <w:sz w:val="24"/>
          <w:szCs w:val="24"/>
        </w:rPr>
      </w:pPr>
      <w:proofErr w:type="gramStart"/>
      <w:r w:rsidRPr="007A642D">
        <w:rPr>
          <w:rFonts w:eastAsiaTheme="minorEastAsia"/>
          <w:sz w:val="24"/>
          <w:szCs w:val="24"/>
        </w:rPr>
        <w:t>15/11/2017</w:t>
      </w:r>
      <w:proofErr w:type="gramEnd"/>
      <w:r w:rsidRPr="007A642D">
        <w:rPr>
          <w:rFonts w:eastAsiaTheme="minorEastAsia"/>
          <w:sz w:val="24"/>
          <w:szCs w:val="24"/>
        </w:rPr>
        <w:t xml:space="preserve"> tarihinde yayımlanan Bale </w:t>
      </w:r>
      <w:proofErr w:type="spellStart"/>
      <w:r w:rsidRPr="007A642D">
        <w:rPr>
          <w:rFonts w:eastAsiaTheme="minorEastAsia"/>
          <w:sz w:val="24"/>
          <w:szCs w:val="24"/>
        </w:rPr>
        <w:t>Anasanat</w:t>
      </w:r>
      <w:proofErr w:type="spellEnd"/>
      <w:r w:rsidRPr="007A642D">
        <w:rPr>
          <w:rFonts w:eastAsiaTheme="minorEastAsia"/>
          <w:sz w:val="24"/>
          <w:szCs w:val="24"/>
        </w:rPr>
        <w:t xml:space="preserve"> Dalı için ilan edilen Yardımcı Doçent kadrosuna başvuran adayın yabancı dil sınavlarının değerlendirilmesi için oluşturulacak jür</w:t>
      </w:r>
      <w:r>
        <w:rPr>
          <w:rFonts w:eastAsiaTheme="minorEastAsia"/>
          <w:sz w:val="24"/>
          <w:szCs w:val="24"/>
        </w:rPr>
        <w:t>i üyelerinin belirlenmesi hakkında.</w:t>
      </w:r>
    </w:p>
    <w:p w:rsidR="006E1C62" w:rsidRDefault="006E1C62"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Kasım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6E1C62" w:rsidRPr="004E6D29" w:rsidRDefault="006E1C62" w:rsidP="000471A5">
      <w:pPr>
        <w:pStyle w:val="ListeParagraf"/>
        <w:numPr>
          <w:ilvl w:val="0"/>
          <w:numId w:val="18"/>
        </w:numPr>
        <w:rPr>
          <w:sz w:val="24"/>
          <w:szCs w:val="24"/>
        </w:rPr>
      </w:pPr>
      <w:r w:rsidRPr="008B2663">
        <w:rPr>
          <w:color w:val="000000" w:themeColor="text1"/>
          <w:sz w:val="24"/>
          <w:szCs w:val="24"/>
        </w:rPr>
        <w:t>2017-2018 Eğitim</w:t>
      </w:r>
      <w:r>
        <w:rPr>
          <w:color w:val="000000" w:themeColor="text1"/>
          <w:sz w:val="24"/>
          <w:szCs w:val="24"/>
        </w:rPr>
        <w:t xml:space="preserve"> </w:t>
      </w:r>
      <w:r w:rsidRPr="008B2663">
        <w:rPr>
          <w:color w:val="000000" w:themeColor="text1"/>
          <w:sz w:val="24"/>
          <w:szCs w:val="24"/>
        </w:rPr>
        <w:t>- Öğretim dönemi D.E.Ü. Yabancı Diller Yüksekokul</w:t>
      </w:r>
      <w:r>
        <w:rPr>
          <w:color w:val="000000" w:themeColor="text1"/>
          <w:sz w:val="24"/>
          <w:szCs w:val="24"/>
        </w:rPr>
        <w:t>u’</w:t>
      </w:r>
      <w:r w:rsidRPr="008B2663">
        <w:rPr>
          <w:color w:val="000000" w:themeColor="text1"/>
          <w:sz w:val="24"/>
          <w:szCs w:val="24"/>
        </w:rPr>
        <w:t>nun Lisans 1. Sınıf öğrencilerimiz için yapmış olduğu seviye belirleme sınavı hakkında</w:t>
      </w:r>
      <w:r>
        <w:rPr>
          <w:color w:val="000000" w:themeColor="text1"/>
          <w:sz w:val="24"/>
          <w:szCs w:val="24"/>
        </w:rPr>
        <w:t>.</w:t>
      </w:r>
    </w:p>
    <w:p w:rsidR="004E6D29" w:rsidRPr="003F63CE" w:rsidRDefault="004E6D29" w:rsidP="000471A5">
      <w:pPr>
        <w:pStyle w:val="ListeParagraf"/>
        <w:numPr>
          <w:ilvl w:val="0"/>
          <w:numId w:val="18"/>
        </w:numPr>
        <w:rPr>
          <w:sz w:val="24"/>
          <w:szCs w:val="24"/>
        </w:rPr>
      </w:pPr>
      <w:proofErr w:type="gramStart"/>
      <w:r w:rsidRPr="0075547A">
        <w:rPr>
          <w:rFonts w:eastAsiaTheme="minorEastAsia"/>
          <w:sz w:val="24"/>
          <w:szCs w:val="24"/>
        </w:rPr>
        <w:t>15/11/2017</w:t>
      </w:r>
      <w:proofErr w:type="gramEnd"/>
      <w:r w:rsidRPr="0075547A">
        <w:rPr>
          <w:rFonts w:eastAsiaTheme="minorEastAsia"/>
          <w:sz w:val="24"/>
          <w:szCs w:val="24"/>
        </w:rPr>
        <w:t xml:space="preserve"> tarihinde yayımlanan Bale </w:t>
      </w:r>
      <w:proofErr w:type="spellStart"/>
      <w:r w:rsidRPr="0075547A">
        <w:rPr>
          <w:rFonts w:eastAsiaTheme="minorEastAsia"/>
          <w:sz w:val="24"/>
          <w:szCs w:val="24"/>
        </w:rPr>
        <w:t>Anasanat</w:t>
      </w:r>
      <w:proofErr w:type="spellEnd"/>
      <w:r w:rsidRPr="0075547A">
        <w:rPr>
          <w:rFonts w:eastAsiaTheme="minorEastAsia"/>
          <w:sz w:val="24"/>
          <w:szCs w:val="24"/>
        </w:rPr>
        <w:t xml:space="preserve"> Dalı için ilan edilen Yardımcı</w:t>
      </w:r>
      <w:r>
        <w:rPr>
          <w:rFonts w:eastAsiaTheme="minorEastAsia"/>
          <w:sz w:val="24"/>
          <w:szCs w:val="24"/>
        </w:rPr>
        <w:t xml:space="preserve"> </w:t>
      </w:r>
      <w:r w:rsidRPr="0075547A">
        <w:rPr>
          <w:rFonts w:eastAsiaTheme="minorEastAsia"/>
          <w:sz w:val="24"/>
          <w:szCs w:val="24"/>
        </w:rPr>
        <w:t>Doçent kadrosuna başvuran adayın bilim sınavının değerlendirilmesi için oluşturulacak jür</w:t>
      </w:r>
      <w:r>
        <w:rPr>
          <w:rFonts w:eastAsiaTheme="minorEastAsia"/>
          <w:sz w:val="24"/>
          <w:szCs w:val="24"/>
        </w:rPr>
        <w:t>i üyelerinin belirlenmesi hakkında.</w:t>
      </w:r>
    </w:p>
    <w:p w:rsidR="006E1C62" w:rsidRPr="003F63CE" w:rsidRDefault="003F63CE" w:rsidP="006E1C62">
      <w:pPr>
        <w:pStyle w:val="ListeParagraf"/>
        <w:numPr>
          <w:ilvl w:val="0"/>
          <w:numId w:val="18"/>
        </w:numPr>
        <w:rPr>
          <w:sz w:val="24"/>
          <w:szCs w:val="24"/>
        </w:rPr>
      </w:pPr>
      <w:r w:rsidRPr="003F63CE">
        <w:rPr>
          <w:sz w:val="24"/>
          <w:szCs w:val="24"/>
        </w:rPr>
        <w:t>2017 Mali Yılına ait Döner Sermaye Gider Bütçesi kalemleri arasında ödenek aktarılması hakkında.</w:t>
      </w:r>
    </w:p>
    <w:p w:rsidR="006E1C62" w:rsidRDefault="006E1C62" w:rsidP="006E1C62">
      <w:pPr>
        <w:rPr>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6E1C62" w:rsidRDefault="006E1C62" w:rsidP="006E1C62">
      <w:pPr>
        <w:rPr>
          <w:sz w:val="24"/>
          <w:szCs w:val="24"/>
        </w:rPr>
      </w:pPr>
    </w:p>
    <w:p w:rsidR="000F4055" w:rsidRDefault="000F4055" w:rsidP="00E43AC4">
      <w:pPr>
        <w:ind w:right="7" w:firstLine="708"/>
        <w:rPr>
          <w:rFonts w:eastAsiaTheme="minorEastAsia"/>
          <w:sz w:val="24"/>
          <w:szCs w:val="24"/>
        </w:rPr>
      </w:pPr>
      <w:r w:rsidRPr="00007792">
        <w:rPr>
          <w:b/>
          <w:sz w:val="24"/>
          <w:szCs w:val="24"/>
        </w:rPr>
        <w:t xml:space="preserve">Karar 2- </w:t>
      </w:r>
      <w:r w:rsidRPr="00393270">
        <w:rPr>
          <w:rFonts w:eastAsiaTheme="minorEastAsia"/>
          <w:sz w:val="24"/>
          <w:szCs w:val="24"/>
        </w:rPr>
        <w:t xml:space="preserve"> </w:t>
      </w:r>
      <w:proofErr w:type="gramStart"/>
      <w:r w:rsidRPr="00044E6E">
        <w:rPr>
          <w:rFonts w:eastAsiaTheme="minorEastAsia"/>
          <w:sz w:val="24"/>
          <w:szCs w:val="24"/>
        </w:rPr>
        <w:t>15/11/2017</w:t>
      </w:r>
      <w:proofErr w:type="gramEnd"/>
      <w:r w:rsidRPr="00044E6E">
        <w:rPr>
          <w:rFonts w:eastAsiaTheme="minorEastAsia"/>
          <w:sz w:val="24"/>
          <w:szCs w:val="24"/>
        </w:rPr>
        <w:t xml:space="preserve"> tarihinde yayımlanan Bale </w:t>
      </w:r>
      <w:proofErr w:type="spellStart"/>
      <w:r w:rsidRPr="00044E6E">
        <w:rPr>
          <w:rFonts w:eastAsiaTheme="minorEastAsia"/>
          <w:sz w:val="24"/>
          <w:szCs w:val="24"/>
        </w:rPr>
        <w:t>Anasanat</w:t>
      </w:r>
      <w:proofErr w:type="spellEnd"/>
      <w:r w:rsidRPr="00044E6E">
        <w:rPr>
          <w:rFonts w:eastAsiaTheme="minorEastAsia"/>
          <w:sz w:val="24"/>
          <w:szCs w:val="24"/>
        </w:rPr>
        <w:t xml:space="preserve"> Dalı için ilan edilen Yardımcı Doçent kadrolarına başvuran aday/adayların atama kriterleri yönünden uygun olup olmadığını denetlemek üzere oluşturulan ön değerlendirme komisyonunun belirlenmesi konusu </w:t>
      </w:r>
      <w:proofErr w:type="spellStart"/>
      <w:r w:rsidRPr="00044E6E">
        <w:rPr>
          <w:rFonts w:eastAsiaTheme="minorEastAsia"/>
          <w:sz w:val="24"/>
          <w:szCs w:val="24"/>
        </w:rPr>
        <w:t>Konservatuvar</w:t>
      </w:r>
      <w:proofErr w:type="spellEnd"/>
      <w:r w:rsidRPr="00044E6E">
        <w:rPr>
          <w:rFonts w:eastAsiaTheme="minorEastAsia"/>
          <w:sz w:val="24"/>
          <w:szCs w:val="24"/>
        </w:rPr>
        <w:t xml:space="preserve"> Müdür Vekilimiz Doç. Ebru GÜNER CANBEY tarafından gündeme getirildi. </w:t>
      </w:r>
    </w:p>
    <w:p w:rsidR="000F4055" w:rsidRPr="00044E6E" w:rsidRDefault="000F4055" w:rsidP="000F4055">
      <w:pPr>
        <w:ind w:firstLine="708"/>
        <w:rPr>
          <w:rFonts w:eastAsiaTheme="minorEastAsia"/>
          <w:sz w:val="24"/>
          <w:szCs w:val="24"/>
        </w:rPr>
      </w:pPr>
    </w:p>
    <w:p w:rsidR="000F4055" w:rsidRDefault="000F4055" w:rsidP="00E43AC4">
      <w:pPr>
        <w:ind w:right="-21" w:firstLine="708"/>
        <w:rPr>
          <w:rFonts w:eastAsiaTheme="minorEastAsia"/>
          <w:sz w:val="24"/>
          <w:szCs w:val="24"/>
        </w:rPr>
      </w:pPr>
      <w:r w:rsidRPr="00044E6E">
        <w:rPr>
          <w:rFonts w:eastAsiaTheme="minorEastAsia"/>
          <w:sz w:val="24"/>
          <w:szCs w:val="24"/>
        </w:rPr>
        <w:t>Görüşmeler sonunda, ön değerlendirme jüri üyelerinin aşağıdaki gibi olmasına ve gereği için Rektörlük Makamına sunulmasına oybirliğiyle karar verildi.</w:t>
      </w:r>
    </w:p>
    <w:p w:rsidR="000F4055" w:rsidRPr="00044E6E" w:rsidRDefault="000F4055" w:rsidP="000F4055">
      <w:pPr>
        <w:ind w:firstLine="708"/>
        <w:rPr>
          <w:rFonts w:eastAsiaTheme="minorEastAsia"/>
          <w:sz w:val="24"/>
          <w:szCs w:val="24"/>
        </w:rPr>
      </w:pPr>
    </w:p>
    <w:p w:rsidR="000F4055" w:rsidRPr="00044E6E" w:rsidRDefault="000F4055" w:rsidP="000F4055">
      <w:pPr>
        <w:spacing w:after="200" w:line="276" w:lineRule="auto"/>
        <w:ind w:firstLine="0"/>
        <w:rPr>
          <w:rFonts w:eastAsiaTheme="minorEastAsia"/>
          <w:sz w:val="24"/>
          <w:szCs w:val="24"/>
        </w:rPr>
      </w:pPr>
      <w:r w:rsidRPr="00044E6E">
        <w:rPr>
          <w:rFonts w:eastAsiaTheme="minorEastAsia"/>
          <w:sz w:val="24"/>
          <w:szCs w:val="24"/>
        </w:rPr>
        <w:t>Adı Soyadı</w:t>
      </w:r>
      <w:r w:rsidRPr="00044E6E">
        <w:rPr>
          <w:rFonts w:eastAsiaTheme="minorEastAsia"/>
          <w:sz w:val="24"/>
          <w:szCs w:val="24"/>
        </w:rPr>
        <w:tab/>
      </w:r>
      <w:r w:rsidRPr="00044E6E">
        <w:rPr>
          <w:rFonts w:eastAsiaTheme="minorEastAsia"/>
          <w:sz w:val="24"/>
          <w:szCs w:val="24"/>
        </w:rPr>
        <w:tab/>
      </w:r>
      <w:r w:rsidRPr="00044E6E">
        <w:rPr>
          <w:rFonts w:eastAsiaTheme="minorEastAsia"/>
          <w:sz w:val="24"/>
          <w:szCs w:val="24"/>
        </w:rPr>
        <w:tab/>
      </w:r>
      <w:r w:rsidRPr="00044E6E">
        <w:rPr>
          <w:rFonts w:eastAsiaTheme="minorEastAsia"/>
          <w:sz w:val="24"/>
          <w:szCs w:val="24"/>
        </w:rPr>
        <w:tab/>
      </w:r>
      <w:proofErr w:type="spellStart"/>
      <w:r w:rsidRPr="00044E6E">
        <w:rPr>
          <w:rFonts w:eastAsiaTheme="minorEastAsia"/>
          <w:sz w:val="24"/>
          <w:szCs w:val="24"/>
        </w:rPr>
        <w:t>Anasanat</w:t>
      </w:r>
      <w:proofErr w:type="spellEnd"/>
      <w:r w:rsidRPr="00044E6E">
        <w:rPr>
          <w:rFonts w:eastAsiaTheme="minorEastAsia"/>
          <w:sz w:val="24"/>
          <w:szCs w:val="24"/>
        </w:rPr>
        <w:t xml:space="preserve"> Dalı</w:t>
      </w:r>
      <w:r w:rsidRPr="00044E6E">
        <w:rPr>
          <w:rFonts w:eastAsiaTheme="minorEastAsia"/>
          <w:sz w:val="24"/>
          <w:szCs w:val="24"/>
        </w:rPr>
        <w:tab/>
      </w:r>
      <w:r w:rsidRPr="00044E6E">
        <w:rPr>
          <w:rFonts w:eastAsiaTheme="minorEastAsia"/>
          <w:sz w:val="24"/>
          <w:szCs w:val="24"/>
        </w:rPr>
        <w:tab/>
        <w:t xml:space="preserve">         Görev yaptığı kurum</w:t>
      </w:r>
    </w:p>
    <w:p w:rsidR="000F4055" w:rsidRPr="00044E6E" w:rsidRDefault="000F4055" w:rsidP="000F4055">
      <w:pPr>
        <w:spacing w:line="276" w:lineRule="auto"/>
        <w:ind w:firstLine="0"/>
        <w:rPr>
          <w:rFonts w:eastAsiaTheme="minorEastAsia"/>
          <w:sz w:val="24"/>
          <w:szCs w:val="24"/>
        </w:rPr>
      </w:pPr>
      <w:r w:rsidRPr="00044E6E">
        <w:rPr>
          <w:rFonts w:eastAsiaTheme="minorEastAsia"/>
          <w:sz w:val="24"/>
          <w:szCs w:val="24"/>
        </w:rPr>
        <w:t>Prof. Tahir SÜMER</w:t>
      </w:r>
      <w:r w:rsidRPr="00044E6E">
        <w:rPr>
          <w:rFonts w:eastAsiaTheme="minorEastAsia"/>
          <w:sz w:val="24"/>
          <w:szCs w:val="24"/>
        </w:rPr>
        <w:tab/>
      </w:r>
      <w:r w:rsidRPr="00044E6E">
        <w:rPr>
          <w:rFonts w:eastAsiaTheme="minorEastAsia"/>
          <w:sz w:val="24"/>
          <w:szCs w:val="24"/>
        </w:rPr>
        <w:tab/>
        <w:t xml:space="preserve">            Yaylı Çalgılar</w:t>
      </w:r>
      <w:r>
        <w:rPr>
          <w:rFonts w:eastAsiaTheme="minorEastAsia"/>
          <w:sz w:val="24"/>
          <w:szCs w:val="24"/>
        </w:rPr>
        <w:tab/>
      </w:r>
      <w:r>
        <w:rPr>
          <w:rFonts w:eastAsiaTheme="minorEastAsia"/>
          <w:sz w:val="24"/>
          <w:szCs w:val="24"/>
        </w:rPr>
        <w:tab/>
        <w:t xml:space="preserve">     </w:t>
      </w:r>
      <w:r w:rsidRPr="00044E6E">
        <w:rPr>
          <w:rFonts w:eastAsiaTheme="minorEastAsia"/>
          <w:sz w:val="24"/>
          <w:szCs w:val="24"/>
        </w:rPr>
        <w:t xml:space="preserve">DEU Devlet </w:t>
      </w:r>
      <w:proofErr w:type="spellStart"/>
      <w:r w:rsidRPr="00044E6E">
        <w:rPr>
          <w:rFonts w:eastAsiaTheme="minorEastAsia"/>
          <w:sz w:val="24"/>
          <w:szCs w:val="24"/>
        </w:rPr>
        <w:t>Konservatuvarı</w:t>
      </w:r>
      <w:proofErr w:type="spellEnd"/>
    </w:p>
    <w:p w:rsidR="000F4055" w:rsidRPr="00044E6E" w:rsidRDefault="000F4055" w:rsidP="000F4055">
      <w:pPr>
        <w:spacing w:line="276" w:lineRule="auto"/>
        <w:ind w:firstLine="0"/>
        <w:rPr>
          <w:rFonts w:eastAsiaTheme="minorEastAsia"/>
          <w:sz w:val="24"/>
          <w:szCs w:val="24"/>
        </w:rPr>
      </w:pPr>
      <w:r w:rsidRPr="00044E6E">
        <w:rPr>
          <w:rFonts w:eastAsiaTheme="minorEastAsia"/>
          <w:sz w:val="24"/>
          <w:szCs w:val="24"/>
        </w:rPr>
        <w:tab/>
      </w:r>
      <w:r w:rsidRPr="00044E6E">
        <w:rPr>
          <w:rFonts w:eastAsiaTheme="minorEastAsia"/>
          <w:sz w:val="24"/>
          <w:szCs w:val="24"/>
        </w:rPr>
        <w:tab/>
      </w:r>
      <w:r w:rsidRPr="00044E6E">
        <w:rPr>
          <w:rFonts w:eastAsiaTheme="minorEastAsia"/>
          <w:sz w:val="24"/>
          <w:szCs w:val="24"/>
        </w:rPr>
        <w:tab/>
      </w:r>
      <w:r w:rsidRPr="00044E6E">
        <w:rPr>
          <w:rFonts w:eastAsiaTheme="minorEastAsia"/>
          <w:sz w:val="24"/>
          <w:szCs w:val="24"/>
        </w:rPr>
        <w:tab/>
        <w:t xml:space="preserve"> </w:t>
      </w:r>
      <w:r w:rsidRPr="00044E6E">
        <w:rPr>
          <w:rFonts w:eastAsiaTheme="minorEastAsia"/>
          <w:sz w:val="24"/>
          <w:szCs w:val="24"/>
        </w:rPr>
        <w:tab/>
      </w:r>
    </w:p>
    <w:p w:rsidR="000F4055" w:rsidRPr="00044E6E" w:rsidRDefault="000F4055" w:rsidP="000F4055">
      <w:pPr>
        <w:spacing w:line="276" w:lineRule="auto"/>
        <w:ind w:firstLine="0"/>
        <w:rPr>
          <w:rFonts w:eastAsiaTheme="minorEastAsia"/>
          <w:sz w:val="24"/>
          <w:szCs w:val="24"/>
        </w:rPr>
      </w:pPr>
      <w:r w:rsidRPr="00044E6E">
        <w:rPr>
          <w:rFonts w:eastAsiaTheme="minorEastAsia"/>
          <w:sz w:val="24"/>
          <w:szCs w:val="24"/>
        </w:rPr>
        <w:t>Prof. Ece SÖZER</w:t>
      </w:r>
      <w:r w:rsidRPr="00044E6E">
        <w:rPr>
          <w:rFonts w:eastAsiaTheme="minorEastAsia"/>
          <w:sz w:val="24"/>
          <w:szCs w:val="24"/>
        </w:rPr>
        <w:tab/>
      </w:r>
      <w:r w:rsidRPr="00044E6E">
        <w:rPr>
          <w:rFonts w:eastAsiaTheme="minorEastAsia"/>
          <w:sz w:val="24"/>
          <w:szCs w:val="24"/>
        </w:rPr>
        <w:tab/>
        <w:t xml:space="preserve">            Piyano                             DEU Devlet </w:t>
      </w:r>
      <w:proofErr w:type="spellStart"/>
      <w:r w:rsidRPr="00044E6E">
        <w:rPr>
          <w:rFonts w:eastAsiaTheme="minorEastAsia"/>
          <w:sz w:val="24"/>
          <w:szCs w:val="24"/>
        </w:rPr>
        <w:t>Konservatuvarı</w:t>
      </w:r>
      <w:proofErr w:type="spellEnd"/>
    </w:p>
    <w:p w:rsidR="000F4055" w:rsidRPr="00044E6E" w:rsidRDefault="000F4055" w:rsidP="000F4055">
      <w:pPr>
        <w:spacing w:line="276" w:lineRule="auto"/>
        <w:ind w:firstLine="0"/>
        <w:rPr>
          <w:rFonts w:eastAsiaTheme="minorEastAsia"/>
          <w:sz w:val="24"/>
          <w:szCs w:val="24"/>
        </w:rPr>
      </w:pPr>
    </w:p>
    <w:p w:rsidR="000F4055" w:rsidRDefault="000F4055" w:rsidP="000F4055">
      <w:pPr>
        <w:spacing w:line="276" w:lineRule="auto"/>
        <w:ind w:firstLine="0"/>
        <w:rPr>
          <w:rFonts w:eastAsiaTheme="minorEastAsia"/>
          <w:sz w:val="24"/>
          <w:szCs w:val="24"/>
        </w:rPr>
      </w:pPr>
      <w:r>
        <w:rPr>
          <w:rFonts w:eastAsiaTheme="minorEastAsia"/>
          <w:sz w:val="24"/>
          <w:szCs w:val="24"/>
        </w:rPr>
        <w:t>Doç. Pınar UÇMAN KARAÇALI</w:t>
      </w:r>
      <w:r>
        <w:rPr>
          <w:rFonts w:eastAsiaTheme="minorEastAsia"/>
          <w:sz w:val="24"/>
          <w:szCs w:val="24"/>
        </w:rPr>
        <w:tab/>
      </w:r>
      <w:r w:rsidRPr="00044E6E">
        <w:rPr>
          <w:rFonts w:eastAsiaTheme="minorEastAsia"/>
          <w:sz w:val="24"/>
          <w:szCs w:val="24"/>
        </w:rPr>
        <w:t xml:space="preserve">Opera                               DEU Devlet </w:t>
      </w:r>
      <w:proofErr w:type="spellStart"/>
      <w:r w:rsidRPr="00044E6E">
        <w:rPr>
          <w:rFonts w:eastAsiaTheme="minorEastAsia"/>
          <w:sz w:val="24"/>
          <w:szCs w:val="24"/>
        </w:rPr>
        <w:t>Konservatuvarı</w:t>
      </w:r>
      <w:proofErr w:type="spellEnd"/>
    </w:p>
    <w:p w:rsidR="000F4055" w:rsidRDefault="000F4055" w:rsidP="00E43AC4">
      <w:pPr>
        <w:ind w:right="-7" w:firstLine="708"/>
        <w:rPr>
          <w:rFonts w:eastAsiaTheme="minorEastAsia"/>
          <w:sz w:val="24"/>
          <w:szCs w:val="24"/>
        </w:rPr>
      </w:pPr>
      <w:r w:rsidRPr="00007792">
        <w:rPr>
          <w:b/>
          <w:sz w:val="24"/>
          <w:szCs w:val="24"/>
        </w:rPr>
        <w:lastRenderedPageBreak/>
        <w:t xml:space="preserve">Karar </w:t>
      </w:r>
      <w:r>
        <w:rPr>
          <w:b/>
          <w:sz w:val="24"/>
          <w:szCs w:val="24"/>
        </w:rPr>
        <w:t>3</w:t>
      </w:r>
      <w:r w:rsidRPr="00007792">
        <w:rPr>
          <w:b/>
          <w:sz w:val="24"/>
          <w:szCs w:val="24"/>
        </w:rPr>
        <w:t>-</w:t>
      </w:r>
      <w:r>
        <w:rPr>
          <w:b/>
          <w:sz w:val="24"/>
          <w:szCs w:val="24"/>
        </w:rPr>
        <w:t xml:space="preserve"> </w:t>
      </w:r>
      <w:proofErr w:type="gramStart"/>
      <w:r w:rsidRPr="007A642D">
        <w:rPr>
          <w:rFonts w:eastAsiaTheme="minorEastAsia"/>
          <w:sz w:val="24"/>
          <w:szCs w:val="24"/>
        </w:rPr>
        <w:t>15/11/2017</w:t>
      </w:r>
      <w:proofErr w:type="gramEnd"/>
      <w:r w:rsidRPr="007A642D">
        <w:rPr>
          <w:rFonts w:eastAsiaTheme="minorEastAsia"/>
          <w:sz w:val="24"/>
          <w:szCs w:val="24"/>
        </w:rPr>
        <w:t xml:space="preserve"> tarihinde yayımlanan Bale </w:t>
      </w:r>
      <w:proofErr w:type="spellStart"/>
      <w:r w:rsidRPr="007A642D">
        <w:rPr>
          <w:rFonts w:eastAsiaTheme="minorEastAsia"/>
          <w:sz w:val="24"/>
          <w:szCs w:val="24"/>
        </w:rPr>
        <w:t>Anasanat</w:t>
      </w:r>
      <w:proofErr w:type="spellEnd"/>
      <w:r w:rsidRPr="007A642D">
        <w:rPr>
          <w:rFonts w:eastAsiaTheme="minorEastAsia"/>
          <w:sz w:val="24"/>
          <w:szCs w:val="24"/>
        </w:rPr>
        <w:t xml:space="preserve"> Dalı için ilan edilen Yardımcı Doçent kadrosuna başvuran adayın yabancı dil sınavlarının değerlendirilmesi için oluşturulacak jüri üyelerinin belirlenmesi konusu </w:t>
      </w:r>
      <w:proofErr w:type="spellStart"/>
      <w:r w:rsidRPr="007A642D">
        <w:rPr>
          <w:rFonts w:eastAsiaTheme="minorEastAsia"/>
          <w:sz w:val="24"/>
          <w:szCs w:val="24"/>
        </w:rPr>
        <w:t>Konservatuvar</w:t>
      </w:r>
      <w:proofErr w:type="spellEnd"/>
      <w:r w:rsidRPr="007A642D">
        <w:rPr>
          <w:rFonts w:eastAsiaTheme="minorEastAsia"/>
          <w:sz w:val="24"/>
          <w:szCs w:val="24"/>
        </w:rPr>
        <w:t xml:space="preserve"> Müdür Vekilimiz Doç. Ebru GÜNER CANBEY tarafından gündeme getirildi. </w:t>
      </w:r>
    </w:p>
    <w:p w:rsidR="000F4055" w:rsidRPr="007A642D" w:rsidRDefault="000F4055" w:rsidP="000F4055">
      <w:pPr>
        <w:ind w:firstLine="708"/>
        <w:rPr>
          <w:rFonts w:eastAsiaTheme="minorEastAsia"/>
          <w:sz w:val="24"/>
          <w:szCs w:val="24"/>
        </w:rPr>
      </w:pPr>
    </w:p>
    <w:p w:rsidR="000F4055" w:rsidRDefault="000F4055" w:rsidP="00E43AC4">
      <w:pPr>
        <w:ind w:right="-7" w:firstLine="708"/>
        <w:rPr>
          <w:rFonts w:eastAsiaTheme="minorEastAsia"/>
          <w:sz w:val="24"/>
          <w:szCs w:val="24"/>
        </w:rPr>
      </w:pPr>
      <w:r w:rsidRPr="007A642D">
        <w:rPr>
          <w:rFonts w:eastAsiaTheme="minorEastAsia"/>
          <w:sz w:val="24"/>
          <w:szCs w:val="24"/>
        </w:rPr>
        <w:t>Görüşmeler sonunda, yabancı dil jüri üyelerinin aşağıdaki gibi olmasına ve gereği için Rektörlük Makamına sunulmasına oybirliğiyle karar verildi.</w:t>
      </w:r>
    </w:p>
    <w:p w:rsidR="000F4055" w:rsidRPr="007A642D" w:rsidRDefault="000F4055" w:rsidP="000F4055">
      <w:pPr>
        <w:ind w:firstLine="708"/>
        <w:rPr>
          <w:rFonts w:eastAsiaTheme="minorEastAsia"/>
          <w:sz w:val="24"/>
          <w:szCs w:val="24"/>
        </w:rPr>
      </w:pPr>
    </w:p>
    <w:p w:rsidR="000F4055" w:rsidRPr="007A642D" w:rsidRDefault="000F4055" w:rsidP="000F4055">
      <w:pPr>
        <w:spacing w:after="200" w:line="276" w:lineRule="auto"/>
        <w:ind w:firstLine="0"/>
        <w:rPr>
          <w:rFonts w:eastAsiaTheme="minorEastAsia"/>
          <w:sz w:val="24"/>
          <w:szCs w:val="24"/>
        </w:rPr>
      </w:pPr>
      <w:r w:rsidRPr="007A642D">
        <w:rPr>
          <w:rFonts w:eastAsiaTheme="minorEastAsia"/>
          <w:sz w:val="24"/>
          <w:szCs w:val="24"/>
        </w:rPr>
        <w:t>Adı Soyadı</w:t>
      </w:r>
      <w:r w:rsidRPr="007A642D">
        <w:rPr>
          <w:rFonts w:eastAsiaTheme="minorEastAsia"/>
          <w:sz w:val="24"/>
          <w:szCs w:val="24"/>
        </w:rPr>
        <w:tab/>
        <w:t xml:space="preserve">         </w:t>
      </w:r>
      <w:r w:rsidRPr="007A642D">
        <w:rPr>
          <w:rFonts w:eastAsiaTheme="minorEastAsia"/>
          <w:sz w:val="24"/>
          <w:szCs w:val="24"/>
        </w:rPr>
        <w:tab/>
        <w:t xml:space="preserve">           </w:t>
      </w:r>
      <w:proofErr w:type="spellStart"/>
      <w:r w:rsidRPr="007A642D">
        <w:rPr>
          <w:rFonts w:eastAsiaTheme="minorEastAsia"/>
          <w:sz w:val="24"/>
          <w:szCs w:val="24"/>
        </w:rPr>
        <w:t>Anasanat</w:t>
      </w:r>
      <w:proofErr w:type="spellEnd"/>
      <w:r w:rsidRPr="007A642D">
        <w:rPr>
          <w:rFonts w:eastAsiaTheme="minorEastAsia"/>
          <w:sz w:val="24"/>
          <w:szCs w:val="24"/>
        </w:rPr>
        <w:t>/</w:t>
      </w:r>
      <w:proofErr w:type="gramStart"/>
      <w:r w:rsidRPr="007A642D">
        <w:rPr>
          <w:rFonts w:eastAsiaTheme="minorEastAsia"/>
          <w:sz w:val="24"/>
          <w:szCs w:val="24"/>
        </w:rPr>
        <w:t>Anabilim.Dalı</w:t>
      </w:r>
      <w:proofErr w:type="gramEnd"/>
      <w:r w:rsidRPr="007A642D">
        <w:rPr>
          <w:rFonts w:eastAsiaTheme="minorEastAsia"/>
          <w:sz w:val="24"/>
          <w:szCs w:val="24"/>
        </w:rPr>
        <w:tab/>
      </w:r>
      <w:r w:rsidRPr="007A642D">
        <w:rPr>
          <w:rFonts w:eastAsiaTheme="minorEastAsia"/>
          <w:sz w:val="24"/>
          <w:szCs w:val="24"/>
        </w:rPr>
        <w:tab/>
        <w:t xml:space="preserve">    Görev yaptığı kurum</w:t>
      </w:r>
    </w:p>
    <w:p w:rsidR="000F4055" w:rsidRPr="007A642D" w:rsidRDefault="000F4055" w:rsidP="000F4055">
      <w:pPr>
        <w:ind w:firstLine="0"/>
        <w:rPr>
          <w:rFonts w:eastAsiaTheme="minorEastAsia"/>
          <w:sz w:val="24"/>
          <w:szCs w:val="24"/>
        </w:rPr>
      </w:pPr>
      <w:proofErr w:type="spellStart"/>
      <w:r w:rsidRPr="007A642D">
        <w:rPr>
          <w:rFonts w:eastAsiaTheme="minorEastAsia"/>
          <w:sz w:val="24"/>
          <w:szCs w:val="24"/>
        </w:rPr>
        <w:t>Doç.Dr</w:t>
      </w:r>
      <w:proofErr w:type="spellEnd"/>
      <w:r w:rsidRPr="007A642D">
        <w:rPr>
          <w:rFonts w:eastAsiaTheme="minorEastAsia"/>
          <w:sz w:val="24"/>
          <w:szCs w:val="24"/>
        </w:rPr>
        <w:t>. Onur NURCAN</w:t>
      </w:r>
      <w:r w:rsidRPr="007A642D">
        <w:rPr>
          <w:rFonts w:eastAsiaTheme="minorEastAsia"/>
          <w:sz w:val="24"/>
          <w:szCs w:val="24"/>
        </w:rPr>
        <w:tab/>
        <w:t xml:space="preserve"> Kompozisyon ve Orkestra Şef.        DEU Devlet </w:t>
      </w:r>
      <w:proofErr w:type="spellStart"/>
      <w:r w:rsidRPr="007A642D">
        <w:rPr>
          <w:rFonts w:eastAsiaTheme="minorEastAsia"/>
          <w:sz w:val="24"/>
          <w:szCs w:val="24"/>
        </w:rPr>
        <w:t>Konservatuvarı</w:t>
      </w:r>
      <w:proofErr w:type="spellEnd"/>
    </w:p>
    <w:p w:rsidR="000F4055" w:rsidRDefault="000F4055" w:rsidP="000F4055">
      <w:pPr>
        <w:ind w:firstLine="0"/>
        <w:rPr>
          <w:rFonts w:eastAsiaTheme="minorEastAsia"/>
          <w:sz w:val="24"/>
          <w:szCs w:val="24"/>
        </w:rPr>
      </w:pPr>
      <w:r w:rsidRPr="007A642D">
        <w:rPr>
          <w:rFonts w:eastAsiaTheme="minorEastAsia"/>
          <w:sz w:val="24"/>
          <w:szCs w:val="24"/>
        </w:rPr>
        <w:t xml:space="preserve">                                                 ASD.</w:t>
      </w:r>
    </w:p>
    <w:p w:rsidR="000F4055" w:rsidRPr="007A642D" w:rsidRDefault="000F4055" w:rsidP="000F4055">
      <w:pPr>
        <w:ind w:firstLine="0"/>
        <w:rPr>
          <w:rFonts w:eastAsiaTheme="minorEastAsia"/>
          <w:sz w:val="24"/>
          <w:szCs w:val="24"/>
        </w:rPr>
      </w:pPr>
    </w:p>
    <w:p w:rsidR="000F4055" w:rsidRPr="007A642D" w:rsidRDefault="000F4055" w:rsidP="000F4055">
      <w:pPr>
        <w:ind w:firstLine="0"/>
        <w:rPr>
          <w:rFonts w:eastAsiaTheme="minorEastAsia"/>
          <w:sz w:val="24"/>
          <w:szCs w:val="24"/>
        </w:rPr>
      </w:pPr>
      <w:proofErr w:type="spellStart"/>
      <w:r w:rsidRPr="007A642D">
        <w:rPr>
          <w:rFonts w:eastAsiaTheme="minorEastAsia"/>
          <w:sz w:val="24"/>
          <w:szCs w:val="24"/>
        </w:rPr>
        <w:t>Doç.Ebru</w:t>
      </w:r>
      <w:proofErr w:type="spellEnd"/>
      <w:r w:rsidRPr="007A642D">
        <w:rPr>
          <w:rFonts w:eastAsiaTheme="minorEastAsia"/>
          <w:sz w:val="24"/>
          <w:szCs w:val="24"/>
        </w:rPr>
        <w:t xml:space="preserve"> GÜNER CANBEY Kompozisyon ve Orkestra Şef.     DEU Devlet </w:t>
      </w:r>
      <w:proofErr w:type="spellStart"/>
      <w:r w:rsidRPr="007A642D">
        <w:rPr>
          <w:rFonts w:eastAsiaTheme="minorEastAsia"/>
          <w:sz w:val="24"/>
          <w:szCs w:val="24"/>
        </w:rPr>
        <w:t>Konservatuvarı</w:t>
      </w:r>
      <w:proofErr w:type="spellEnd"/>
    </w:p>
    <w:p w:rsidR="000F4055" w:rsidRDefault="000F4055" w:rsidP="000F4055">
      <w:pPr>
        <w:ind w:firstLine="0"/>
        <w:rPr>
          <w:rFonts w:eastAsiaTheme="minorEastAsia"/>
          <w:sz w:val="24"/>
          <w:szCs w:val="24"/>
        </w:rPr>
      </w:pPr>
      <w:r w:rsidRPr="007A642D">
        <w:rPr>
          <w:rFonts w:eastAsiaTheme="minorEastAsia"/>
          <w:sz w:val="24"/>
          <w:szCs w:val="24"/>
        </w:rPr>
        <w:t xml:space="preserve">                                                  ASD.</w:t>
      </w:r>
    </w:p>
    <w:p w:rsidR="000F4055" w:rsidRPr="007A642D" w:rsidRDefault="000F4055" w:rsidP="000F4055">
      <w:pPr>
        <w:ind w:firstLine="0"/>
        <w:rPr>
          <w:rFonts w:eastAsiaTheme="minorEastAsia"/>
          <w:sz w:val="24"/>
          <w:szCs w:val="24"/>
        </w:rPr>
      </w:pPr>
    </w:p>
    <w:p w:rsidR="000F4055" w:rsidRPr="007A642D" w:rsidRDefault="000F4055" w:rsidP="000F4055">
      <w:pPr>
        <w:tabs>
          <w:tab w:val="left" w:pos="3375"/>
        </w:tabs>
        <w:ind w:left="2829" w:hanging="2829"/>
        <w:rPr>
          <w:rFonts w:eastAsiaTheme="minorEastAsia"/>
          <w:sz w:val="24"/>
          <w:szCs w:val="24"/>
        </w:rPr>
      </w:pPr>
      <w:proofErr w:type="spellStart"/>
      <w:r w:rsidRPr="007A642D">
        <w:rPr>
          <w:rFonts w:eastAsiaTheme="minorEastAsia"/>
          <w:sz w:val="24"/>
          <w:szCs w:val="24"/>
        </w:rPr>
        <w:t>Doç.Dr</w:t>
      </w:r>
      <w:proofErr w:type="spellEnd"/>
      <w:r w:rsidRPr="007A642D">
        <w:rPr>
          <w:rFonts w:eastAsiaTheme="minorEastAsia"/>
          <w:sz w:val="24"/>
          <w:szCs w:val="24"/>
        </w:rPr>
        <w:t xml:space="preserve">. Yeşim </w:t>
      </w:r>
      <w:proofErr w:type="gramStart"/>
      <w:r w:rsidRPr="007A642D">
        <w:rPr>
          <w:rFonts w:eastAsiaTheme="minorEastAsia"/>
          <w:sz w:val="24"/>
          <w:szCs w:val="24"/>
        </w:rPr>
        <w:t>BEKTAŞ      Yabancı</w:t>
      </w:r>
      <w:proofErr w:type="gramEnd"/>
      <w:r w:rsidRPr="007A642D">
        <w:rPr>
          <w:rFonts w:eastAsiaTheme="minorEastAsia"/>
          <w:sz w:val="24"/>
          <w:szCs w:val="24"/>
        </w:rPr>
        <w:t xml:space="preserve"> Diller Eğitimi Bölümü      DEU Buca Eğitim Fakültesi</w:t>
      </w:r>
    </w:p>
    <w:p w:rsidR="000F4055" w:rsidRPr="007A642D" w:rsidRDefault="000F4055" w:rsidP="000F4055">
      <w:pPr>
        <w:tabs>
          <w:tab w:val="left" w:pos="3375"/>
        </w:tabs>
        <w:ind w:left="2829" w:hanging="2829"/>
        <w:rPr>
          <w:rFonts w:eastAsiaTheme="minorEastAsia"/>
          <w:sz w:val="24"/>
          <w:szCs w:val="24"/>
        </w:rPr>
      </w:pPr>
      <w:r w:rsidRPr="007A642D">
        <w:rPr>
          <w:rFonts w:eastAsiaTheme="minorEastAsia"/>
          <w:sz w:val="24"/>
          <w:szCs w:val="24"/>
        </w:rPr>
        <w:t>ÇETİNKAYA</w:t>
      </w:r>
      <w:r w:rsidRPr="007A642D">
        <w:rPr>
          <w:rFonts w:eastAsiaTheme="minorEastAsia"/>
          <w:sz w:val="24"/>
          <w:szCs w:val="24"/>
        </w:rPr>
        <w:tab/>
        <w:t>İngiliz Dili Eğitimi ABD.</w:t>
      </w:r>
    </w:p>
    <w:p w:rsidR="000F4055" w:rsidRDefault="000F4055" w:rsidP="006E1C62">
      <w:pPr>
        <w:ind w:right="-578"/>
        <w:rPr>
          <w:b/>
          <w:sz w:val="24"/>
          <w:szCs w:val="24"/>
        </w:rPr>
      </w:pPr>
    </w:p>
    <w:p w:rsidR="006E1C62" w:rsidRDefault="006E1C62" w:rsidP="00E43AC4">
      <w:pPr>
        <w:ind w:right="-7"/>
        <w:rPr>
          <w:sz w:val="24"/>
          <w:szCs w:val="24"/>
        </w:rPr>
      </w:pPr>
      <w:r w:rsidRPr="00007792">
        <w:rPr>
          <w:b/>
          <w:sz w:val="24"/>
          <w:szCs w:val="24"/>
        </w:rPr>
        <w:t xml:space="preserve">Karar </w:t>
      </w:r>
      <w:r>
        <w:rPr>
          <w:b/>
          <w:sz w:val="24"/>
          <w:szCs w:val="24"/>
        </w:rPr>
        <w:t>4</w:t>
      </w:r>
      <w:r w:rsidRPr="00007792">
        <w:rPr>
          <w:b/>
          <w:sz w:val="24"/>
          <w:szCs w:val="24"/>
        </w:rPr>
        <w:t xml:space="preserve">- </w:t>
      </w:r>
      <w:r w:rsidRPr="00393270">
        <w:rPr>
          <w:rFonts w:eastAsiaTheme="minorEastAsia"/>
          <w:sz w:val="24"/>
          <w:szCs w:val="24"/>
        </w:rPr>
        <w:t xml:space="preserve"> </w:t>
      </w: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Kasım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 görüşüldü</w:t>
      </w:r>
      <w:r>
        <w:rPr>
          <w:sz w:val="24"/>
          <w:szCs w:val="24"/>
        </w:rPr>
        <w:t>.</w:t>
      </w:r>
    </w:p>
    <w:p w:rsidR="006E1C62" w:rsidRDefault="006E1C62" w:rsidP="006E1C62">
      <w:pPr>
        <w:ind w:firstLine="0"/>
        <w:rPr>
          <w:sz w:val="24"/>
          <w:szCs w:val="24"/>
        </w:rPr>
      </w:pPr>
    </w:p>
    <w:p w:rsidR="006E1C62" w:rsidRDefault="006E1C62" w:rsidP="00E43AC4">
      <w:pPr>
        <w:ind w:right="7"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Üniversitemiz Döner Sermaye İşletmesi kapsamında yürütülen hizmetlere ilişkin 2017</w:t>
      </w:r>
      <w:r>
        <w:rPr>
          <w:b/>
          <w:sz w:val="24"/>
          <w:szCs w:val="24"/>
        </w:rPr>
        <w:t xml:space="preserve"> </w:t>
      </w:r>
      <w:r w:rsidR="00036980">
        <w:rPr>
          <w:b/>
          <w:sz w:val="24"/>
          <w:szCs w:val="24"/>
        </w:rPr>
        <w:t xml:space="preserve">Kasım </w:t>
      </w:r>
      <w:r>
        <w:rPr>
          <w:b/>
          <w:sz w:val="24"/>
          <w:szCs w:val="24"/>
        </w:rPr>
        <w:t xml:space="preserve">% 8 KDV hariç 33.592,59. </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6E1C62" w:rsidRDefault="006E1C62" w:rsidP="006E1C62">
      <w:pPr>
        <w:ind w:firstLine="0"/>
        <w:rPr>
          <w:sz w:val="24"/>
          <w:szCs w:val="24"/>
        </w:rPr>
      </w:pPr>
    </w:p>
    <w:p w:rsidR="006E1C62" w:rsidRPr="00A935B8" w:rsidRDefault="006E1C62" w:rsidP="00E43AC4">
      <w:pPr>
        <w:ind w:right="7" w:firstLine="708"/>
      </w:pPr>
      <w:r>
        <w:rPr>
          <w:sz w:val="24"/>
          <w:szCs w:val="24"/>
        </w:rPr>
        <w:t>Uygulamanın yukarıda alınan kararlar doğrultusunda yapılmasına ve konunun Rektörlük Makamına arzına oy birliği ile karar verildi.</w:t>
      </w:r>
    </w:p>
    <w:p w:rsidR="006E1C62" w:rsidRDefault="006E1C62" w:rsidP="006E1C62">
      <w:pPr>
        <w:rPr>
          <w:sz w:val="24"/>
          <w:szCs w:val="24"/>
        </w:rPr>
      </w:pPr>
    </w:p>
    <w:p w:rsidR="006E1C62" w:rsidRPr="008B2663" w:rsidRDefault="006E1C62" w:rsidP="00E43AC4">
      <w:pPr>
        <w:ind w:right="-49"/>
        <w:rPr>
          <w:color w:val="000000" w:themeColor="text1"/>
          <w:sz w:val="24"/>
          <w:szCs w:val="24"/>
        </w:rPr>
      </w:pPr>
      <w:r w:rsidRPr="00007792">
        <w:rPr>
          <w:b/>
          <w:sz w:val="24"/>
          <w:szCs w:val="24"/>
        </w:rPr>
        <w:t xml:space="preserve">Karar </w:t>
      </w:r>
      <w:r>
        <w:rPr>
          <w:b/>
          <w:sz w:val="24"/>
          <w:szCs w:val="24"/>
        </w:rPr>
        <w:t>5</w:t>
      </w:r>
      <w:r w:rsidRPr="00007792">
        <w:rPr>
          <w:b/>
          <w:sz w:val="24"/>
          <w:szCs w:val="24"/>
        </w:rPr>
        <w:t xml:space="preserve">- </w:t>
      </w:r>
      <w:r w:rsidRPr="00393270">
        <w:rPr>
          <w:rFonts w:eastAsiaTheme="minorEastAsia"/>
          <w:sz w:val="24"/>
          <w:szCs w:val="24"/>
        </w:rPr>
        <w:t xml:space="preserve"> </w:t>
      </w:r>
      <w:r w:rsidRPr="008B2663">
        <w:rPr>
          <w:color w:val="000000" w:themeColor="text1"/>
          <w:sz w:val="24"/>
          <w:szCs w:val="24"/>
        </w:rPr>
        <w:t>2017-2018 Eğitim</w:t>
      </w:r>
      <w:r>
        <w:rPr>
          <w:color w:val="000000" w:themeColor="text1"/>
          <w:sz w:val="24"/>
          <w:szCs w:val="24"/>
        </w:rPr>
        <w:t xml:space="preserve"> </w:t>
      </w:r>
      <w:r w:rsidRPr="008B2663">
        <w:rPr>
          <w:color w:val="000000" w:themeColor="text1"/>
          <w:sz w:val="24"/>
          <w:szCs w:val="24"/>
        </w:rPr>
        <w:t>- Öğretim dönemi D.E.Ü. Yabancı Diller Yüksekokul</w:t>
      </w:r>
      <w:r>
        <w:rPr>
          <w:color w:val="000000" w:themeColor="text1"/>
          <w:sz w:val="24"/>
          <w:szCs w:val="24"/>
        </w:rPr>
        <w:t>u’</w:t>
      </w:r>
      <w:r w:rsidRPr="008B2663">
        <w:rPr>
          <w:color w:val="000000" w:themeColor="text1"/>
          <w:sz w:val="24"/>
          <w:szCs w:val="24"/>
        </w:rPr>
        <w:t>nun Lisans 1. Sınıf öğrencilerimiz için yapmış olduğu seviye belirleme sınavı hakkında görüşüldü.</w:t>
      </w:r>
    </w:p>
    <w:p w:rsidR="006E1C62" w:rsidRPr="008B2663" w:rsidRDefault="006E1C62" w:rsidP="006E1C62">
      <w:pPr>
        <w:rPr>
          <w:color w:val="000000" w:themeColor="text1"/>
          <w:sz w:val="24"/>
          <w:szCs w:val="24"/>
        </w:rPr>
      </w:pPr>
    </w:p>
    <w:p w:rsidR="006E1C62" w:rsidRDefault="006E1C62" w:rsidP="00E43AC4">
      <w:pPr>
        <w:ind w:right="-21"/>
        <w:rPr>
          <w:color w:val="000000" w:themeColor="text1"/>
          <w:sz w:val="24"/>
          <w:szCs w:val="24"/>
        </w:rPr>
      </w:pPr>
      <w:r w:rsidRPr="008B2663">
        <w:rPr>
          <w:color w:val="000000" w:themeColor="text1"/>
          <w:sz w:val="24"/>
          <w:szCs w:val="24"/>
        </w:rPr>
        <w:t>Görüşmeler sonunda; 2017-2018 Eğitim-Öğretim dönemi D.E.Ü. Yabancı Diller</w:t>
      </w:r>
      <w:r>
        <w:rPr>
          <w:color w:val="000000" w:themeColor="text1"/>
          <w:sz w:val="24"/>
          <w:szCs w:val="24"/>
        </w:rPr>
        <w:t xml:space="preserve"> </w:t>
      </w:r>
      <w:r w:rsidRPr="008B2663">
        <w:rPr>
          <w:color w:val="000000" w:themeColor="text1"/>
          <w:sz w:val="24"/>
          <w:szCs w:val="24"/>
        </w:rPr>
        <w:t>Yüksekokul</w:t>
      </w:r>
      <w:r>
        <w:rPr>
          <w:color w:val="000000" w:themeColor="text1"/>
          <w:sz w:val="24"/>
          <w:szCs w:val="24"/>
        </w:rPr>
        <w:t>u’</w:t>
      </w:r>
      <w:r w:rsidRPr="008B2663">
        <w:rPr>
          <w:color w:val="000000" w:themeColor="text1"/>
          <w:sz w:val="24"/>
          <w:szCs w:val="24"/>
        </w:rPr>
        <w:t>nun Lisans 1. Sınıf öğrencilerimiz için yapmış olduğu seviye belirleme sınavında aşağıda isimleri yazılı öğrencilerimiz başarılı olup, İngilizce 1 ve İngilizce 2 derslerinden muaf olmaları oy birliği ile kabul edilmiştir.</w:t>
      </w:r>
    </w:p>
    <w:p w:rsidR="006E1C62" w:rsidRPr="008B2663" w:rsidRDefault="006E1C62" w:rsidP="006E1C62">
      <w:pPr>
        <w:rPr>
          <w:color w:val="000000" w:themeColor="text1"/>
          <w:sz w:val="24"/>
          <w:szCs w:val="24"/>
        </w:rPr>
      </w:pPr>
      <w:r w:rsidRPr="008B2663">
        <w:rPr>
          <w:color w:val="000000" w:themeColor="text1"/>
          <w:sz w:val="24"/>
          <w:szCs w:val="24"/>
        </w:rPr>
        <w:tab/>
      </w:r>
    </w:p>
    <w:p w:rsidR="006E1C62" w:rsidRPr="008B2663" w:rsidRDefault="006E1C62" w:rsidP="006E1C62">
      <w:pPr>
        <w:rPr>
          <w:color w:val="000000" w:themeColor="text1"/>
          <w:sz w:val="24"/>
          <w:szCs w:val="24"/>
        </w:rPr>
      </w:pPr>
      <w:r>
        <w:rPr>
          <w:color w:val="000000" w:themeColor="text1"/>
          <w:sz w:val="24"/>
          <w:szCs w:val="24"/>
        </w:rPr>
        <w:t>TUTKU ŞAHİNALP</w:t>
      </w:r>
      <w:r>
        <w:rPr>
          <w:color w:val="000000" w:themeColor="text1"/>
          <w:sz w:val="24"/>
          <w:szCs w:val="24"/>
        </w:rPr>
        <w:tab/>
      </w:r>
      <w:r>
        <w:rPr>
          <w:color w:val="000000" w:themeColor="text1"/>
          <w:sz w:val="24"/>
          <w:szCs w:val="24"/>
        </w:rPr>
        <w:tab/>
      </w:r>
      <w:r w:rsidRPr="008B2663">
        <w:rPr>
          <w:color w:val="000000" w:themeColor="text1"/>
          <w:sz w:val="24"/>
          <w:szCs w:val="24"/>
        </w:rPr>
        <w:t>Lisans 1 Piyano Sanat Dalı</w:t>
      </w:r>
    </w:p>
    <w:p w:rsidR="006E1C62" w:rsidRPr="008B2663" w:rsidRDefault="006E1C62" w:rsidP="006E1C62">
      <w:pPr>
        <w:rPr>
          <w:color w:val="000000" w:themeColor="text1"/>
          <w:sz w:val="24"/>
          <w:szCs w:val="24"/>
        </w:rPr>
      </w:pPr>
      <w:r w:rsidRPr="008B2663">
        <w:rPr>
          <w:color w:val="000000" w:themeColor="text1"/>
          <w:sz w:val="24"/>
          <w:szCs w:val="24"/>
        </w:rPr>
        <w:t xml:space="preserve">İLAYDA ERTEN </w:t>
      </w:r>
      <w:r w:rsidRPr="008B2663">
        <w:rPr>
          <w:color w:val="000000" w:themeColor="text1"/>
          <w:sz w:val="24"/>
          <w:szCs w:val="24"/>
        </w:rPr>
        <w:tab/>
      </w:r>
      <w:r w:rsidRPr="008B2663">
        <w:rPr>
          <w:color w:val="000000" w:themeColor="text1"/>
          <w:sz w:val="24"/>
          <w:szCs w:val="24"/>
        </w:rPr>
        <w:tab/>
      </w:r>
      <w:r w:rsidRPr="008B2663">
        <w:rPr>
          <w:color w:val="000000" w:themeColor="text1"/>
          <w:sz w:val="24"/>
          <w:szCs w:val="24"/>
        </w:rPr>
        <w:tab/>
        <w:t>Lisans 1 Flüt Sanat Dalı</w:t>
      </w:r>
    </w:p>
    <w:p w:rsidR="006E1C62" w:rsidRPr="008B2663" w:rsidRDefault="006E1C62" w:rsidP="006E1C62">
      <w:pPr>
        <w:rPr>
          <w:color w:val="000000" w:themeColor="text1"/>
          <w:sz w:val="24"/>
          <w:szCs w:val="24"/>
        </w:rPr>
      </w:pPr>
      <w:r>
        <w:rPr>
          <w:color w:val="000000" w:themeColor="text1"/>
          <w:sz w:val="24"/>
          <w:szCs w:val="24"/>
        </w:rPr>
        <w:t xml:space="preserve">ÇAĞLA URUŞAK </w:t>
      </w:r>
      <w:r>
        <w:rPr>
          <w:color w:val="000000" w:themeColor="text1"/>
          <w:sz w:val="24"/>
          <w:szCs w:val="24"/>
        </w:rPr>
        <w:tab/>
      </w:r>
      <w:r>
        <w:rPr>
          <w:color w:val="000000" w:themeColor="text1"/>
          <w:sz w:val="24"/>
          <w:szCs w:val="24"/>
        </w:rPr>
        <w:tab/>
      </w:r>
      <w:r w:rsidRPr="008B2663">
        <w:rPr>
          <w:color w:val="000000" w:themeColor="text1"/>
          <w:sz w:val="24"/>
          <w:szCs w:val="24"/>
        </w:rPr>
        <w:t>Lisans 1 Viyola Sanat Dalı</w:t>
      </w:r>
    </w:p>
    <w:p w:rsidR="006E1C62" w:rsidRPr="008B2663" w:rsidRDefault="006E1C62" w:rsidP="006E1C62">
      <w:pPr>
        <w:rPr>
          <w:color w:val="000000" w:themeColor="text1"/>
          <w:sz w:val="24"/>
          <w:szCs w:val="24"/>
        </w:rPr>
      </w:pPr>
      <w:r w:rsidRPr="008B2663">
        <w:rPr>
          <w:color w:val="000000" w:themeColor="text1"/>
          <w:sz w:val="24"/>
          <w:szCs w:val="24"/>
        </w:rPr>
        <w:t>ALMİLA ACAR</w:t>
      </w:r>
      <w:r w:rsidRPr="008B2663">
        <w:rPr>
          <w:color w:val="000000" w:themeColor="text1"/>
          <w:sz w:val="24"/>
          <w:szCs w:val="24"/>
        </w:rPr>
        <w:tab/>
      </w:r>
      <w:r w:rsidRPr="008B2663">
        <w:rPr>
          <w:color w:val="000000" w:themeColor="text1"/>
          <w:sz w:val="24"/>
          <w:szCs w:val="24"/>
        </w:rPr>
        <w:tab/>
      </w:r>
      <w:r w:rsidRPr="008B2663">
        <w:rPr>
          <w:color w:val="000000" w:themeColor="text1"/>
          <w:sz w:val="24"/>
          <w:szCs w:val="24"/>
        </w:rPr>
        <w:tab/>
        <w:t>Lisans 1 Bale Sanat Dalı</w:t>
      </w:r>
    </w:p>
    <w:p w:rsidR="006E1C62" w:rsidRPr="008B2663" w:rsidRDefault="006E1C62" w:rsidP="006E1C62">
      <w:pPr>
        <w:rPr>
          <w:color w:val="000000" w:themeColor="text1"/>
          <w:sz w:val="24"/>
          <w:szCs w:val="24"/>
        </w:rPr>
      </w:pPr>
      <w:r w:rsidRPr="008B2663">
        <w:rPr>
          <w:color w:val="000000" w:themeColor="text1"/>
          <w:sz w:val="24"/>
          <w:szCs w:val="24"/>
        </w:rPr>
        <w:t xml:space="preserve">CEM ÇİLİNGİR </w:t>
      </w:r>
      <w:r w:rsidRPr="008B2663">
        <w:rPr>
          <w:color w:val="000000" w:themeColor="text1"/>
          <w:sz w:val="24"/>
          <w:szCs w:val="24"/>
        </w:rPr>
        <w:tab/>
      </w:r>
      <w:r w:rsidRPr="008B2663">
        <w:rPr>
          <w:color w:val="000000" w:themeColor="text1"/>
          <w:sz w:val="24"/>
          <w:szCs w:val="24"/>
        </w:rPr>
        <w:tab/>
      </w:r>
      <w:r w:rsidRPr="008B2663">
        <w:rPr>
          <w:color w:val="000000" w:themeColor="text1"/>
          <w:sz w:val="24"/>
          <w:szCs w:val="24"/>
        </w:rPr>
        <w:tab/>
        <w:t>Lisans 1 Bale Sanat Dalı</w:t>
      </w:r>
    </w:p>
    <w:p w:rsidR="006E1C62" w:rsidRPr="008B2663" w:rsidRDefault="006E1C62" w:rsidP="006E1C62">
      <w:pPr>
        <w:rPr>
          <w:color w:val="000000" w:themeColor="text1"/>
          <w:sz w:val="24"/>
          <w:szCs w:val="24"/>
        </w:rPr>
      </w:pPr>
      <w:r w:rsidRPr="008B2663">
        <w:rPr>
          <w:color w:val="000000" w:themeColor="text1"/>
          <w:sz w:val="24"/>
          <w:szCs w:val="24"/>
        </w:rPr>
        <w:t xml:space="preserve">PELİNSU KAVAKLIOĞLU </w:t>
      </w:r>
      <w:r w:rsidRPr="008B2663">
        <w:rPr>
          <w:color w:val="000000" w:themeColor="text1"/>
          <w:sz w:val="24"/>
          <w:szCs w:val="24"/>
        </w:rPr>
        <w:tab/>
        <w:t>Lisans 1 Bale Sanat Dalı</w:t>
      </w:r>
    </w:p>
    <w:p w:rsidR="006E1C62" w:rsidRPr="008B2663" w:rsidRDefault="006E1C62" w:rsidP="006E1C62">
      <w:pPr>
        <w:rPr>
          <w:color w:val="000000" w:themeColor="text1"/>
          <w:sz w:val="24"/>
          <w:szCs w:val="24"/>
        </w:rPr>
      </w:pPr>
      <w:r w:rsidRPr="008B2663">
        <w:rPr>
          <w:color w:val="000000" w:themeColor="text1"/>
          <w:sz w:val="24"/>
          <w:szCs w:val="24"/>
        </w:rPr>
        <w:t xml:space="preserve">ALİ EREN TOPÇU </w:t>
      </w:r>
      <w:r>
        <w:rPr>
          <w:color w:val="000000" w:themeColor="text1"/>
          <w:sz w:val="24"/>
          <w:szCs w:val="24"/>
        </w:rPr>
        <w:tab/>
      </w:r>
      <w:r>
        <w:rPr>
          <w:color w:val="000000" w:themeColor="text1"/>
          <w:sz w:val="24"/>
          <w:szCs w:val="24"/>
        </w:rPr>
        <w:tab/>
      </w:r>
      <w:r w:rsidRPr="008B2663">
        <w:rPr>
          <w:color w:val="000000" w:themeColor="text1"/>
          <w:sz w:val="24"/>
          <w:szCs w:val="24"/>
        </w:rPr>
        <w:t>Lisans 1 Bale Sanat Dalı</w:t>
      </w:r>
    </w:p>
    <w:p w:rsidR="006E1C62" w:rsidRPr="008B2663" w:rsidRDefault="006E1C62" w:rsidP="006E1C62">
      <w:pPr>
        <w:rPr>
          <w:color w:val="000000" w:themeColor="text1"/>
          <w:sz w:val="24"/>
          <w:szCs w:val="24"/>
        </w:rPr>
      </w:pPr>
      <w:r w:rsidRPr="008B2663">
        <w:rPr>
          <w:color w:val="000000" w:themeColor="text1"/>
          <w:sz w:val="24"/>
          <w:szCs w:val="24"/>
        </w:rPr>
        <w:t xml:space="preserve">CAN ALÇİÇEK </w:t>
      </w:r>
      <w:r w:rsidRPr="008B2663">
        <w:rPr>
          <w:color w:val="000000" w:themeColor="text1"/>
          <w:sz w:val="24"/>
          <w:szCs w:val="24"/>
        </w:rPr>
        <w:tab/>
      </w:r>
      <w:r w:rsidRPr="008B2663">
        <w:rPr>
          <w:color w:val="000000" w:themeColor="text1"/>
          <w:sz w:val="24"/>
          <w:szCs w:val="24"/>
        </w:rPr>
        <w:tab/>
      </w:r>
      <w:r w:rsidRPr="008B2663">
        <w:rPr>
          <w:color w:val="000000" w:themeColor="text1"/>
          <w:sz w:val="24"/>
          <w:szCs w:val="24"/>
        </w:rPr>
        <w:tab/>
        <w:t>Lisans 1 Bale Sanat Dalı</w:t>
      </w:r>
    </w:p>
    <w:p w:rsidR="006E1C62" w:rsidRPr="00A935B8" w:rsidRDefault="006E1C62" w:rsidP="006E1C62">
      <w:pPr>
        <w:ind w:right="-578"/>
      </w:pPr>
    </w:p>
    <w:p w:rsidR="004E6D29" w:rsidRDefault="000F4055" w:rsidP="00E43AC4">
      <w:pPr>
        <w:ind w:right="21" w:firstLine="709"/>
        <w:rPr>
          <w:rFonts w:eastAsiaTheme="minorEastAsia"/>
          <w:sz w:val="24"/>
          <w:szCs w:val="24"/>
        </w:rPr>
      </w:pPr>
      <w:r w:rsidRPr="00007792">
        <w:rPr>
          <w:b/>
          <w:sz w:val="24"/>
          <w:szCs w:val="24"/>
        </w:rPr>
        <w:t xml:space="preserve">Karar </w:t>
      </w:r>
      <w:r>
        <w:rPr>
          <w:b/>
          <w:sz w:val="24"/>
          <w:szCs w:val="24"/>
        </w:rPr>
        <w:t>6</w:t>
      </w:r>
      <w:r w:rsidRPr="00007792">
        <w:rPr>
          <w:b/>
          <w:sz w:val="24"/>
          <w:szCs w:val="24"/>
        </w:rPr>
        <w:t xml:space="preserve">- </w:t>
      </w:r>
      <w:r w:rsidRPr="00393270">
        <w:rPr>
          <w:rFonts w:eastAsiaTheme="minorEastAsia"/>
          <w:sz w:val="24"/>
          <w:szCs w:val="24"/>
        </w:rPr>
        <w:t xml:space="preserve"> </w:t>
      </w:r>
      <w:proofErr w:type="gramStart"/>
      <w:r w:rsidR="004E6D29" w:rsidRPr="0075547A">
        <w:rPr>
          <w:rFonts w:eastAsiaTheme="minorEastAsia"/>
          <w:sz w:val="24"/>
          <w:szCs w:val="24"/>
        </w:rPr>
        <w:t>15/11/2017</w:t>
      </w:r>
      <w:proofErr w:type="gramEnd"/>
      <w:r w:rsidR="004E6D29" w:rsidRPr="0075547A">
        <w:rPr>
          <w:rFonts w:eastAsiaTheme="minorEastAsia"/>
          <w:sz w:val="24"/>
          <w:szCs w:val="24"/>
        </w:rPr>
        <w:t xml:space="preserve"> tarihinde yayımlanan Bale </w:t>
      </w:r>
      <w:proofErr w:type="spellStart"/>
      <w:r w:rsidR="004E6D29" w:rsidRPr="0075547A">
        <w:rPr>
          <w:rFonts w:eastAsiaTheme="minorEastAsia"/>
          <w:sz w:val="24"/>
          <w:szCs w:val="24"/>
        </w:rPr>
        <w:t>Anasanat</w:t>
      </w:r>
      <w:proofErr w:type="spellEnd"/>
      <w:r w:rsidR="004E6D29" w:rsidRPr="0075547A">
        <w:rPr>
          <w:rFonts w:eastAsiaTheme="minorEastAsia"/>
          <w:sz w:val="24"/>
          <w:szCs w:val="24"/>
        </w:rPr>
        <w:t xml:space="preserve"> Dalı için ilan edilen Yardımcı</w:t>
      </w:r>
      <w:r w:rsidR="004E6D29">
        <w:rPr>
          <w:rFonts w:eastAsiaTheme="minorEastAsia"/>
          <w:sz w:val="24"/>
          <w:szCs w:val="24"/>
        </w:rPr>
        <w:t xml:space="preserve"> </w:t>
      </w:r>
      <w:r w:rsidR="004E6D29" w:rsidRPr="0075547A">
        <w:rPr>
          <w:rFonts w:eastAsiaTheme="minorEastAsia"/>
          <w:sz w:val="24"/>
          <w:szCs w:val="24"/>
        </w:rPr>
        <w:t xml:space="preserve">Doçent kadrosuna başvuran adayın bilim sınavının değerlendirilmesi için oluşturulacak jüri üyelerinin belirlenmesi konusu </w:t>
      </w:r>
      <w:proofErr w:type="spellStart"/>
      <w:r w:rsidR="004E6D29" w:rsidRPr="0075547A">
        <w:rPr>
          <w:rFonts w:eastAsiaTheme="minorEastAsia"/>
          <w:sz w:val="24"/>
          <w:szCs w:val="24"/>
        </w:rPr>
        <w:t>Konservatuvar</w:t>
      </w:r>
      <w:proofErr w:type="spellEnd"/>
      <w:r w:rsidR="004E6D29" w:rsidRPr="0075547A">
        <w:rPr>
          <w:rFonts w:eastAsiaTheme="minorEastAsia"/>
          <w:sz w:val="24"/>
          <w:szCs w:val="24"/>
        </w:rPr>
        <w:t xml:space="preserve"> Müdür Vekilimiz Doç. Ebru GÜNER CANBEY tarafından gündeme getirildi. </w:t>
      </w:r>
    </w:p>
    <w:p w:rsidR="004E6D29" w:rsidRPr="0075547A" w:rsidRDefault="004E6D29" w:rsidP="004E6D29">
      <w:pPr>
        <w:ind w:firstLine="709"/>
        <w:rPr>
          <w:rFonts w:eastAsiaTheme="minorEastAsia"/>
          <w:sz w:val="24"/>
          <w:szCs w:val="24"/>
        </w:rPr>
      </w:pPr>
    </w:p>
    <w:p w:rsidR="004E6D29" w:rsidRDefault="004E6D29" w:rsidP="00E43AC4">
      <w:pPr>
        <w:ind w:right="-7" w:firstLine="709"/>
        <w:rPr>
          <w:rFonts w:eastAsiaTheme="minorEastAsia"/>
          <w:sz w:val="24"/>
          <w:szCs w:val="24"/>
        </w:rPr>
      </w:pPr>
      <w:r w:rsidRPr="0075547A">
        <w:rPr>
          <w:rFonts w:eastAsiaTheme="minorEastAsia"/>
          <w:sz w:val="24"/>
          <w:szCs w:val="24"/>
        </w:rPr>
        <w:t>Görüşmeler sonunda, bilim jüri üyelerinin aşağıdaki gibi olmasına ve gereği için Rektörlük</w:t>
      </w:r>
      <w:r>
        <w:rPr>
          <w:rFonts w:eastAsiaTheme="minorEastAsia"/>
          <w:sz w:val="24"/>
          <w:szCs w:val="24"/>
        </w:rPr>
        <w:t xml:space="preserve"> </w:t>
      </w:r>
      <w:r w:rsidRPr="0075547A">
        <w:rPr>
          <w:rFonts w:eastAsiaTheme="minorEastAsia"/>
          <w:sz w:val="24"/>
          <w:szCs w:val="24"/>
        </w:rPr>
        <w:t>Makamına sunulmasına oybirliğiyle karar verildi.</w:t>
      </w:r>
    </w:p>
    <w:p w:rsidR="004E6D29" w:rsidRPr="0075547A" w:rsidRDefault="004E6D29" w:rsidP="004E6D29">
      <w:pPr>
        <w:ind w:right="-564" w:firstLine="709"/>
        <w:rPr>
          <w:rFonts w:eastAsiaTheme="minorEastAsia"/>
          <w:sz w:val="24"/>
          <w:szCs w:val="24"/>
        </w:rPr>
      </w:pPr>
    </w:p>
    <w:p w:rsidR="004E6D29" w:rsidRPr="0075547A" w:rsidRDefault="004E6D29" w:rsidP="004E6D29">
      <w:pPr>
        <w:spacing w:after="200" w:line="276" w:lineRule="auto"/>
        <w:ind w:firstLine="0"/>
        <w:rPr>
          <w:rFonts w:eastAsiaTheme="minorEastAsia"/>
          <w:sz w:val="24"/>
          <w:szCs w:val="24"/>
        </w:rPr>
      </w:pPr>
      <w:r>
        <w:rPr>
          <w:rFonts w:eastAsiaTheme="minorEastAsia"/>
          <w:sz w:val="24"/>
          <w:szCs w:val="24"/>
        </w:rPr>
        <w:t>Adı Soyadı</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Pr="0075547A">
        <w:rPr>
          <w:rFonts w:eastAsiaTheme="minorEastAsia"/>
          <w:sz w:val="24"/>
          <w:szCs w:val="24"/>
        </w:rPr>
        <w:t>Bölümü/ASD.</w:t>
      </w:r>
      <w:r>
        <w:rPr>
          <w:rFonts w:eastAsiaTheme="minorEastAsia"/>
          <w:sz w:val="24"/>
          <w:szCs w:val="24"/>
        </w:rPr>
        <w:tab/>
      </w:r>
      <w:r>
        <w:rPr>
          <w:rFonts w:eastAsiaTheme="minorEastAsia"/>
          <w:sz w:val="24"/>
          <w:szCs w:val="24"/>
        </w:rPr>
        <w:tab/>
      </w:r>
      <w:r w:rsidRPr="0075547A">
        <w:rPr>
          <w:rFonts w:eastAsiaTheme="minorEastAsia"/>
          <w:sz w:val="24"/>
          <w:szCs w:val="24"/>
        </w:rPr>
        <w:t>Görev yaptığı kurum</w:t>
      </w:r>
    </w:p>
    <w:p w:rsidR="004E6D29" w:rsidRPr="0075547A" w:rsidRDefault="004E6D29" w:rsidP="004E6D29">
      <w:pPr>
        <w:spacing w:after="200" w:line="276" w:lineRule="auto"/>
        <w:ind w:firstLine="0"/>
        <w:rPr>
          <w:rFonts w:eastAsiaTheme="minorEastAsia"/>
          <w:sz w:val="24"/>
          <w:szCs w:val="24"/>
        </w:rPr>
      </w:pPr>
      <w:r w:rsidRPr="0075547A">
        <w:rPr>
          <w:rFonts w:eastAsiaTheme="minorEastAsia"/>
          <w:sz w:val="24"/>
          <w:szCs w:val="24"/>
        </w:rPr>
        <w:t>Prof.</w:t>
      </w:r>
      <w:r>
        <w:rPr>
          <w:rFonts w:eastAsiaTheme="minorEastAsia"/>
          <w:sz w:val="24"/>
          <w:szCs w:val="24"/>
        </w:rPr>
        <w:t xml:space="preserve"> Ümit İŞGÖRÜR</w:t>
      </w:r>
      <w:r>
        <w:rPr>
          <w:rFonts w:eastAsiaTheme="minorEastAsia"/>
          <w:sz w:val="24"/>
          <w:szCs w:val="24"/>
        </w:rPr>
        <w:tab/>
      </w:r>
      <w:r>
        <w:rPr>
          <w:rFonts w:eastAsiaTheme="minorEastAsia"/>
          <w:sz w:val="24"/>
          <w:szCs w:val="24"/>
        </w:rPr>
        <w:tab/>
      </w:r>
      <w:r w:rsidRPr="0075547A">
        <w:rPr>
          <w:rFonts w:eastAsiaTheme="minorEastAsia"/>
          <w:sz w:val="24"/>
          <w:szCs w:val="24"/>
        </w:rPr>
        <w:t xml:space="preserve">Yaylı Çalgılar          </w:t>
      </w:r>
      <w:r>
        <w:rPr>
          <w:rFonts w:eastAsiaTheme="minorEastAsia"/>
          <w:sz w:val="24"/>
          <w:szCs w:val="24"/>
        </w:rPr>
        <w:t xml:space="preserve">   </w:t>
      </w:r>
      <w:r w:rsidRPr="0075547A">
        <w:rPr>
          <w:rFonts w:eastAsiaTheme="minorEastAsia"/>
          <w:sz w:val="24"/>
          <w:szCs w:val="24"/>
        </w:rPr>
        <w:t xml:space="preserve">DEU Devlet </w:t>
      </w:r>
      <w:proofErr w:type="spellStart"/>
      <w:r w:rsidRPr="0075547A">
        <w:rPr>
          <w:rFonts w:eastAsiaTheme="minorEastAsia"/>
          <w:sz w:val="24"/>
          <w:szCs w:val="24"/>
        </w:rPr>
        <w:t>Konservatuvarı</w:t>
      </w:r>
      <w:proofErr w:type="spellEnd"/>
    </w:p>
    <w:p w:rsidR="004E6D29" w:rsidRPr="0075547A" w:rsidRDefault="004E6D29" w:rsidP="004E6D29">
      <w:pPr>
        <w:spacing w:after="200" w:line="276" w:lineRule="auto"/>
        <w:ind w:firstLine="0"/>
        <w:rPr>
          <w:rFonts w:eastAsiaTheme="minorEastAsia"/>
          <w:sz w:val="24"/>
          <w:szCs w:val="24"/>
        </w:rPr>
      </w:pPr>
      <w:r w:rsidRPr="0075547A">
        <w:rPr>
          <w:rFonts w:eastAsiaTheme="minorEastAsia"/>
          <w:sz w:val="24"/>
          <w:szCs w:val="24"/>
        </w:rPr>
        <w:t xml:space="preserve">Prof. </w:t>
      </w:r>
      <w:proofErr w:type="spellStart"/>
      <w:r w:rsidRPr="0075547A">
        <w:rPr>
          <w:rFonts w:eastAsiaTheme="minorEastAsia"/>
          <w:sz w:val="24"/>
          <w:szCs w:val="24"/>
        </w:rPr>
        <w:t>Zib</w:t>
      </w:r>
      <w:r>
        <w:rPr>
          <w:rFonts w:eastAsiaTheme="minorEastAsia"/>
          <w:sz w:val="24"/>
          <w:szCs w:val="24"/>
        </w:rPr>
        <w:t>elhan</w:t>
      </w:r>
      <w:proofErr w:type="spellEnd"/>
      <w:r>
        <w:rPr>
          <w:rFonts w:eastAsiaTheme="minorEastAsia"/>
          <w:sz w:val="24"/>
          <w:szCs w:val="24"/>
        </w:rPr>
        <w:t xml:space="preserve"> DAĞDELEN</w:t>
      </w:r>
      <w:r>
        <w:rPr>
          <w:rFonts w:eastAsiaTheme="minorEastAsia"/>
          <w:sz w:val="24"/>
          <w:szCs w:val="24"/>
        </w:rPr>
        <w:tab/>
      </w:r>
      <w:r>
        <w:rPr>
          <w:rFonts w:eastAsiaTheme="minorEastAsia"/>
          <w:sz w:val="24"/>
          <w:szCs w:val="24"/>
        </w:rPr>
        <w:tab/>
      </w:r>
      <w:r w:rsidRPr="0075547A">
        <w:rPr>
          <w:rFonts w:eastAsiaTheme="minorEastAsia"/>
          <w:sz w:val="24"/>
          <w:szCs w:val="24"/>
        </w:rPr>
        <w:t>Opera</w:t>
      </w:r>
      <w:r>
        <w:rPr>
          <w:rFonts w:eastAsiaTheme="minorEastAsia"/>
          <w:sz w:val="24"/>
          <w:szCs w:val="24"/>
        </w:rPr>
        <w:tab/>
      </w:r>
      <w:r>
        <w:rPr>
          <w:rFonts w:eastAsiaTheme="minorEastAsia"/>
          <w:sz w:val="24"/>
          <w:szCs w:val="24"/>
        </w:rPr>
        <w:tab/>
      </w:r>
      <w:r>
        <w:rPr>
          <w:rFonts w:eastAsiaTheme="minorEastAsia"/>
          <w:sz w:val="24"/>
          <w:szCs w:val="24"/>
        </w:rPr>
        <w:tab/>
      </w:r>
      <w:r w:rsidRPr="0075547A">
        <w:rPr>
          <w:rFonts w:eastAsiaTheme="minorEastAsia"/>
          <w:sz w:val="24"/>
          <w:szCs w:val="24"/>
        </w:rPr>
        <w:t xml:space="preserve">DEU Devlet </w:t>
      </w:r>
      <w:proofErr w:type="spellStart"/>
      <w:r w:rsidRPr="0075547A">
        <w:rPr>
          <w:rFonts w:eastAsiaTheme="minorEastAsia"/>
          <w:sz w:val="24"/>
          <w:szCs w:val="24"/>
        </w:rPr>
        <w:t>Konservatuvarı</w:t>
      </w:r>
      <w:proofErr w:type="spellEnd"/>
    </w:p>
    <w:p w:rsidR="004E6D29" w:rsidRPr="0075547A" w:rsidRDefault="004E6D29" w:rsidP="004E6D29">
      <w:pPr>
        <w:tabs>
          <w:tab w:val="left" w:pos="708"/>
          <w:tab w:val="left" w:pos="1416"/>
          <w:tab w:val="left" w:pos="2124"/>
          <w:tab w:val="left" w:pos="2832"/>
          <w:tab w:val="left" w:pos="3600"/>
        </w:tabs>
        <w:spacing w:after="200" w:line="276" w:lineRule="auto"/>
        <w:ind w:firstLine="0"/>
        <w:jc w:val="left"/>
        <w:rPr>
          <w:rFonts w:eastAsiaTheme="minorEastAsia"/>
          <w:sz w:val="24"/>
          <w:szCs w:val="24"/>
        </w:rPr>
      </w:pPr>
      <w:proofErr w:type="spellStart"/>
      <w:r w:rsidRPr="0075547A">
        <w:rPr>
          <w:rFonts w:eastAsiaTheme="minorEastAsia"/>
          <w:sz w:val="24"/>
          <w:szCs w:val="24"/>
        </w:rPr>
        <w:t>Doç.Dr</w:t>
      </w:r>
      <w:proofErr w:type="spellEnd"/>
      <w:r w:rsidRPr="0075547A">
        <w:rPr>
          <w:rFonts w:eastAsiaTheme="minorEastAsia"/>
          <w:sz w:val="24"/>
          <w:szCs w:val="24"/>
        </w:rPr>
        <w:t xml:space="preserve">. F. </w:t>
      </w:r>
      <w:r>
        <w:rPr>
          <w:rFonts w:eastAsiaTheme="minorEastAsia"/>
          <w:sz w:val="24"/>
          <w:szCs w:val="24"/>
        </w:rPr>
        <w:t xml:space="preserve">Reyhan </w:t>
      </w:r>
      <w:proofErr w:type="gramStart"/>
      <w:r>
        <w:rPr>
          <w:rFonts w:eastAsiaTheme="minorEastAsia"/>
          <w:sz w:val="24"/>
          <w:szCs w:val="24"/>
        </w:rPr>
        <w:t xml:space="preserve">ALTINAY          </w:t>
      </w:r>
      <w:r w:rsidRPr="0075547A">
        <w:rPr>
          <w:rFonts w:eastAsiaTheme="minorEastAsia"/>
          <w:sz w:val="24"/>
          <w:szCs w:val="24"/>
        </w:rPr>
        <w:t>Ses</w:t>
      </w:r>
      <w:proofErr w:type="gramEnd"/>
      <w:r w:rsidRPr="0075547A">
        <w:rPr>
          <w:rFonts w:eastAsiaTheme="minorEastAsia"/>
          <w:sz w:val="24"/>
          <w:szCs w:val="24"/>
        </w:rPr>
        <w:t xml:space="preserve"> Eğitimi Böl.</w:t>
      </w:r>
      <w:r w:rsidRPr="0075547A">
        <w:rPr>
          <w:rFonts w:eastAsiaTheme="minorEastAsia"/>
          <w:sz w:val="24"/>
          <w:szCs w:val="24"/>
        </w:rPr>
        <w:tab/>
        <w:t xml:space="preserve">EU Devlet Türk Musikisi </w:t>
      </w:r>
      <w:proofErr w:type="spellStart"/>
      <w:r w:rsidRPr="0075547A">
        <w:rPr>
          <w:rFonts w:eastAsiaTheme="minorEastAsia"/>
          <w:sz w:val="24"/>
          <w:szCs w:val="24"/>
        </w:rPr>
        <w:t>Kons</w:t>
      </w:r>
      <w:proofErr w:type="spellEnd"/>
      <w:r w:rsidRPr="0075547A">
        <w:rPr>
          <w:rFonts w:eastAsiaTheme="minorEastAsia"/>
          <w:sz w:val="24"/>
          <w:szCs w:val="24"/>
        </w:rPr>
        <w:t>.</w:t>
      </w:r>
    </w:p>
    <w:p w:rsidR="007469B5" w:rsidRDefault="007469B5" w:rsidP="00A22CC5">
      <w:pPr>
        <w:ind w:firstLine="0"/>
        <w:rPr>
          <w:sz w:val="24"/>
          <w:szCs w:val="24"/>
        </w:rPr>
      </w:pPr>
    </w:p>
    <w:p w:rsidR="003F63CE" w:rsidRDefault="003F63CE" w:rsidP="00E43AC4">
      <w:pPr>
        <w:ind w:right="-21" w:firstLine="708"/>
        <w:rPr>
          <w:sz w:val="24"/>
          <w:szCs w:val="24"/>
        </w:rPr>
      </w:pPr>
      <w:r w:rsidRPr="00007792">
        <w:rPr>
          <w:b/>
          <w:sz w:val="24"/>
          <w:szCs w:val="24"/>
        </w:rPr>
        <w:t xml:space="preserve">Karar </w:t>
      </w:r>
      <w:r>
        <w:rPr>
          <w:b/>
          <w:sz w:val="24"/>
          <w:szCs w:val="24"/>
        </w:rPr>
        <w:t>7</w:t>
      </w:r>
      <w:r w:rsidRPr="00007792">
        <w:rPr>
          <w:b/>
          <w:sz w:val="24"/>
          <w:szCs w:val="24"/>
        </w:rPr>
        <w:t>-</w:t>
      </w:r>
      <w:r>
        <w:rPr>
          <w:b/>
          <w:sz w:val="24"/>
          <w:szCs w:val="24"/>
        </w:rPr>
        <w:t xml:space="preserve"> </w:t>
      </w:r>
      <w:r w:rsidRPr="00A950E1">
        <w:rPr>
          <w:sz w:val="24"/>
          <w:szCs w:val="24"/>
        </w:rPr>
        <w:t xml:space="preserve">2017 </w:t>
      </w:r>
      <w:r>
        <w:rPr>
          <w:sz w:val="24"/>
          <w:szCs w:val="24"/>
        </w:rPr>
        <w:t xml:space="preserve">Mali Yılına ait Döner Sermaye Gider Bütçesi kalemleri arasında ödenek aktarılması konusu </w:t>
      </w:r>
      <w:r w:rsidRPr="00A950E1">
        <w:rPr>
          <w:sz w:val="24"/>
          <w:szCs w:val="24"/>
        </w:rPr>
        <w:t>görüşüldü.</w:t>
      </w:r>
    </w:p>
    <w:p w:rsidR="003F63CE" w:rsidRDefault="003F63CE" w:rsidP="003F63CE">
      <w:pPr>
        <w:ind w:firstLine="708"/>
        <w:rPr>
          <w:sz w:val="24"/>
          <w:szCs w:val="24"/>
        </w:rPr>
      </w:pPr>
    </w:p>
    <w:p w:rsidR="003F63CE" w:rsidRDefault="003F63CE" w:rsidP="003F63CE">
      <w:pPr>
        <w:ind w:firstLine="708"/>
        <w:rPr>
          <w:sz w:val="24"/>
          <w:szCs w:val="24"/>
        </w:rPr>
      </w:pPr>
      <w:r w:rsidRPr="00A950E1">
        <w:rPr>
          <w:sz w:val="24"/>
          <w:szCs w:val="24"/>
        </w:rPr>
        <w:t>Görüşmeler sonucunda;</w:t>
      </w:r>
      <w:r>
        <w:rPr>
          <w:sz w:val="24"/>
          <w:szCs w:val="24"/>
        </w:rPr>
        <w:t xml:space="preserve"> </w:t>
      </w:r>
    </w:p>
    <w:p w:rsidR="003F63CE" w:rsidRDefault="003F63CE" w:rsidP="003F63CE">
      <w:pPr>
        <w:ind w:firstLine="708"/>
        <w:rPr>
          <w:sz w:val="24"/>
          <w:szCs w:val="24"/>
        </w:rPr>
      </w:pPr>
    </w:p>
    <w:p w:rsidR="003F63CE" w:rsidRDefault="003F63CE" w:rsidP="00E43AC4">
      <w:pPr>
        <w:ind w:right="7" w:firstLine="708"/>
        <w:rPr>
          <w:sz w:val="24"/>
          <w:szCs w:val="24"/>
        </w:rPr>
      </w:pPr>
      <w:r w:rsidRPr="00A950E1">
        <w:rPr>
          <w:sz w:val="24"/>
          <w:szCs w:val="24"/>
        </w:rPr>
        <w:t xml:space="preserve">Dokuz </w:t>
      </w:r>
      <w:r>
        <w:rPr>
          <w:sz w:val="24"/>
          <w:szCs w:val="24"/>
        </w:rPr>
        <w:t>Eylül Üniversitesi Döner Sermaye</w:t>
      </w:r>
      <w:r w:rsidRPr="00A950E1">
        <w:rPr>
          <w:sz w:val="24"/>
          <w:szCs w:val="24"/>
        </w:rPr>
        <w:t xml:space="preserve"> İşletmesinin 22.Birimi olan Devlet </w:t>
      </w:r>
      <w:proofErr w:type="spellStart"/>
      <w:r w:rsidRPr="00A950E1">
        <w:rPr>
          <w:sz w:val="24"/>
          <w:szCs w:val="24"/>
        </w:rPr>
        <w:t>Konser</w:t>
      </w:r>
      <w:r>
        <w:rPr>
          <w:sz w:val="24"/>
          <w:szCs w:val="24"/>
        </w:rPr>
        <w:t>vatuvarına</w:t>
      </w:r>
      <w:proofErr w:type="spellEnd"/>
      <w:r>
        <w:rPr>
          <w:sz w:val="24"/>
          <w:szCs w:val="24"/>
        </w:rPr>
        <w:t xml:space="preserve"> ait 2017 Mali Yılı Gider</w:t>
      </w:r>
      <w:r w:rsidRPr="00A950E1">
        <w:rPr>
          <w:sz w:val="24"/>
          <w:szCs w:val="24"/>
        </w:rPr>
        <w:t xml:space="preserve"> Bütçesinin </w:t>
      </w:r>
      <w:r w:rsidRPr="00E559DB">
        <w:rPr>
          <w:sz w:val="24"/>
          <w:szCs w:val="24"/>
        </w:rPr>
        <w:t>harcama</w:t>
      </w:r>
      <w:r>
        <w:rPr>
          <w:sz w:val="24"/>
          <w:szCs w:val="24"/>
        </w:rPr>
        <w:t xml:space="preserve"> yapılmasına gerek duyulan ilgili tertibinde </w:t>
      </w:r>
      <w:r w:rsidRPr="00E559DB">
        <w:rPr>
          <w:sz w:val="24"/>
          <w:szCs w:val="24"/>
        </w:rPr>
        <w:t>ödenek</w:t>
      </w:r>
      <w:r w:rsidRPr="00A950E1">
        <w:rPr>
          <w:sz w:val="24"/>
          <w:szCs w:val="24"/>
        </w:rPr>
        <w:t xml:space="preserve"> olmaması nedeniyle,</w:t>
      </w:r>
    </w:p>
    <w:p w:rsidR="003F63CE" w:rsidRDefault="003F63CE" w:rsidP="003F63CE">
      <w:pPr>
        <w:ind w:firstLine="708"/>
        <w:rPr>
          <w:sz w:val="24"/>
          <w:szCs w:val="24"/>
        </w:rPr>
      </w:pPr>
    </w:p>
    <w:p w:rsidR="003F63CE" w:rsidRPr="00A950E1" w:rsidRDefault="003F63CE" w:rsidP="00E43AC4">
      <w:pPr>
        <w:ind w:right="7" w:firstLine="708"/>
        <w:rPr>
          <w:sz w:val="24"/>
          <w:szCs w:val="24"/>
        </w:rPr>
      </w:pPr>
      <w:r w:rsidRPr="00CE1BE7">
        <w:rPr>
          <w:sz w:val="24"/>
          <w:szCs w:val="24"/>
        </w:rPr>
        <w:t>H</w:t>
      </w:r>
      <w:r>
        <w:rPr>
          <w:sz w:val="24"/>
          <w:szCs w:val="24"/>
        </w:rPr>
        <w:t xml:space="preserve">arcama kalemleri arasında toplam </w:t>
      </w:r>
      <w:r w:rsidRPr="000B0AC6">
        <w:rPr>
          <w:b/>
          <w:sz w:val="24"/>
          <w:szCs w:val="24"/>
        </w:rPr>
        <w:t>20.</w:t>
      </w:r>
      <w:r w:rsidRPr="00350462">
        <w:rPr>
          <w:b/>
          <w:sz w:val="24"/>
          <w:szCs w:val="24"/>
        </w:rPr>
        <w:t>000,00-TL</w:t>
      </w:r>
      <w:r w:rsidRPr="00A950E1">
        <w:rPr>
          <w:sz w:val="24"/>
          <w:szCs w:val="24"/>
        </w:rPr>
        <w:t xml:space="preserve"> </w:t>
      </w:r>
      <w:r>
        <w:rPr>
          <w:sz w:val="24"/>
          <w:szCs w:val="24"/>
        </w:rPr>
        <w:t xml:space="preserve">ödenek </w:t>
      </w:r>
      <w:r w:rsidRPr="00A950E1">
        <w:rPr>
          <w:sz w:val="24"/>
          <w:szCs w:val="24"/>
        </w:rPr>
        <w:t>aktarılmasına</w:t>
      </w:r>
      <w:r>
        <w:rPr>
          <w:sz w:val="24"/>
          <w:szCs w:val="24"/>
        </w:rPr>
        <w:t xml:space="preserve"> </w:t>
      </w:r>
      <w:r w:rsidRPr="00A950E1">
        <w:rPr>
          <w:sz w:val="24"/>
          <w:szCs w:val="24"/>
        </w:rPr>
        <w:t>oy birliği ile karar verildi.</w:t>
      </w:r>
    </w:p>
    <w:p w:rsidR="00840114" w:rsidRDefault="00840114" w:rsidP="00840114">
      <w:pPr>
        <w:ind w:firstLine="0"/>
        <w:rPr>
          <w:sz w:val="24"/>
          <w:szCs w:val="24"/>
        </w:rPr>
      </w:pPr>
    </w:p>
    <w:p w:rsidR="007564E1" w:rsidRDefault="007564E1" w:rsidP="00840114">
      <w:pPr>
        <w:ind w:firstLine="0"/>
        <w:rPr>
          <w:sz w:val="24"/>
          <w:szCs w:val="24"/>
        </w:rPr>
      </w:pPr>
    </w:p>
    <w:p w:rsidR="00840114" w:rsidRDefault="00840114" w:rsidP="00D44847">
      <w:pPr>
        <w:ind w:firstLine="0"/>
        <w:rPr>
          <w:sz w:val="24"/>
          <w:szCs w:val="24"/>
        </w:rPr>
      </w:pPr>
    </w:p>
    <w:p w:rsidR="007B1D3A" w:rsidRDefault="007B1D3A" w:rsidP="007B1D3A">
      <w:pPr>
        <w:ind w:right="-568" w:firstLine="0"/>
        <w:rPr>
          <w:sz w:val="24"/>
          <w:szCs w:val="24"/>
        </w:rPr>
      </w:pPr>
    </w:p>
    <w:p w:rsidR="007B1D3A" w:rsidRDefault="007B1D3A" w:rsidP="007B1D3A">
      <w:pPr>
        <w:ind w:firstLine="4"/>
        <w:jc w:val="center"/>
        <w:rPr>
          <w:sz w:val="24"/>
          <w:szCs w:val="24"/>
        </w:rPr>
      </w:pPr>
      <w:r>
        <w:rPr>
          <w:sz w:val="24"/>
          <w:szCs w:val="24"/>
        </w:rPr>
        <w:t xml:space="preserve">Doç. Ebru GÜNER CANBEY  </w:t>
      </w:r>
    </w:p>
    <w:p w:rsidR="007B1D3A" w:rsidRDefault="007B1D3A" w:rsidP="007B1D3A">
      <w:pPr>
        <w:ind w:firstLine="4"/>
        <w:jc w:val="center"/>
        <w:rPr>
          <w:sz w:val="24"/>
          <w:szCs w:val="24"/>
        </w:rPr>
      </w:pPr>
      <w:r>
        <w:rPr>
          <w:sz w:val="24"/>
          <w:szCs w:val="24"/>
        </w:rPr>
        <w:t>Müdür V.</w:t>
      </w:r>
    </w:p>
    <w:p w:rsidR="007B1D3A" w:rsidRDefault="007B1D3A" w:rsidP="007B1D3A">
      <w:pPr>
        <w:ind w:firstLine="0"/>
        <w:rPr>
          <w:sz w:val="24"/>
          <w:szCs w:val="24"/>
        </w:rPr>
      </w:pPr>
    </w:p>
    <w:p w:rsidR="007B1D3A" w:rsidRDefault="007B1D3A" w:rsidP="007B1D3A">
      <w:pPr>
        <w:ind w:firstLine="0"/>
        <w:rPr>
          <w:sz w:val="24"/>
          <w:szCs w:val="24"/>
        </w:rPr>
      </w:pPr>
    </w:p>
    <w:p w:rsidR="007B1D3A" w:rsidRDefault="007B1D3A" w:rsidP="007B1D3A">
      <w:pPr>
        <w:ind w:firstLine="0"/>
        <w:rPr>
          <w:sz w:val="24"/>
          <w:szCs w:val="24"/>
        </w:rPr>
      </w:pPr>
    </w:p>
    <w:p w:rsidR="007B1D3A" w:rsidRDefault="007B1D3A" w:rsidP="007B1D3A">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B1D3A" w:rsidRDefault="007B1D3A" w:rsidP="007B1D3A">
      <w:pPr>
        <w:ind w:firstLine="0"/>
        <w:rPr>
          <w:sz w:val="24"/>
          <w:szCs w:val="24"/>
        </w:rPr>
      </w:pPr>
      <w:r>
        <w:rPr>
          <w:sz w:val="24"/>
          <w:szCs w:val="24"/>
        </w:rPr>
        <w:t xml:space="preserve">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 xml:space="preserve">Prof. </w:t>
      </w:r>
      <w:proofErr w:type="spellStart"/>
      <w:r>
        <w:rPr>
          <w:sz w:val="24"/>
          <w:szCs w:val="24"/>
        </w:rPr>
        <w:t>Zibelhan</w:t>
      </w:r>
      <w:proofErr w:type="spellEnd"/>
      <w:r>
        <w:rPr>
          <w:sz w:val="24"/>
          <w:szCs w:val="24"/>
        </w:rPr>
        <w:t xml:space="preserve"> DAĞDELEN</w:t>
      </w:r>
      <w:r>
        <w:rPr>
          <w:sz w:val="24"/>
          <w:szCs w:val="24"/>
        </w:rPr>
        <w:tab/>
        <w:t xml:space="preserve">  </w:t>
      </w:r>
    </w:p>
    <w:p w:rsidR="007B1D3A" w:rsidRDefault="007B1D3A" w:rsidP="007B1D3A">
      <w:pPr>
        <w:ind w:firstLine="0"/>
        <w:rPr>
          <w:sz w:val="24"/>
          <w:szCs w:val="24"/>
        </w:rPr>
      </w:pPr>
      <w:r>
        <w:rPr>
          <w:sz w:val="24"/>
          <w:szCs w:val="24"/>
        </w:rPr>
        <w:t xml:space="preserve">     </w:t>
      </w:r>
      <w:r>
        <w:rPr>
          <w:sz w:val="24"/>
          <w:szCs w:val="24"/>
        </w:rPr>
        <w:tab/>
        <w:t xml:space="preserve">        </w:t>
      </w:r>
      <w:r>
        <w:rPr>
          <w:sz w:val="24"/>
          <w:szCs w:val="24"/>
        </w:rPr>
        <w:tab/>
        <w:t>Müdür Yardımcısı</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Üye</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F93914" w:rsidRDefault="00F93914" w:rsidP="007B1D3A">
      <w:pPr>
        <w:ind w:firstLine="0"/>
        <w:rPr>
          <w:sz w:val="24"/>
          <w:szCs w:val="24"/>
        </w:rPr>
      </w:pPr>
    </w:p>
    <w:p w:rsidR="00F93914" w:rsidRDefault="00F93914" w:rsidP="007B1D3A">
      <w:pPr>
        <w:ind w:firstLine="0"/>
        <w:rPr>
          <w:sz w:val="24"/>
          <w:szCs w:val="24"/>
        </w:rPr>
      </w:pPr>
    </w:p>
    <w:p w:rsidR="007B1D3A" w:rsidRDefault="007B1D3A" w:rsidP="007B1D3A">
      <w:pPr>
        <w:ind w:firstLine="0"/>
        <w:rPr>
          <w:sz w:val="24"/>
          <w:szCs w:val="24"/>
        </w:rPr>
      </w:pPr>
    </w:p>
    <w:p w:rsidR="007B1D3A" w:rsidRDefault="007B1D3A" w:rsidP="007B1D3A">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 YILMAZÇETİN</w:t>
      </w:r>
      <w:r>
        <w:rPr>
          <w:sz w:val="24"/>
          <w:szCs w:val="24"/>
        </w:rPr>
        <w:tab/>
      </w:r>
      <w:r>
        <w:rPr>
          <w:sz w:val="24"/>
          <w:szCs w:val="24"/>
        </w:rPr>
        <w:tab/>
        <w:t>Doç. Pınar UÇMA</w:t>
      </w:r>
      <w:r w:rsidR="00A26228">
        <w:rPr>
          <w:sz w:val="24"/>
          <w:szCs w:val="24"/>
        </w:rPr>
        <w:t xml:space="preserve">N KARAÇALI        </w:t>
      </w:r>
      <w:r w:rsidR="00A26228">
        <w:rPr>
          <w:sz w:val="24"/>
          <w:szCs w:val="24"/>
        </w:rPr>
        <w:tab/>
        <w:t xml:space="preserve">      </w:t>
      </w:r>
      <w:r w:rsidR="00A26228">
        <w:rPr>
          <w:sz w:val="24"/>
          <w:szCs w:val="24"/>
        </w:rPr>
        <w:tab/>
      </w:r>
      <w:r w:rsidR="00A26228">
        <w:rPr>
          <w:sz w:val="24"/>
          <w:szCs w:val="24"/>
        </w:rPr>
        <w:tab/>
      </w:r>
      <w:r>
        <w:rPr>
          <w:sz w:val="24"/>
          <w:szCs w:val="24"/>
        </w:rPr>
        <w:t>Üye</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Üye</w:t>
      </w:r>
    </w:p>
    <w:p w:rsidR="007B1D3A" w:rsidRDefault="007B1D3A" w:rsidP="007B1D3A">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7B1D3A" w:rsidRDefault="007B1D3A" w:rsidP="007B1D3A">
      <w:pPr>
        <w:ind w:firstLine="0"/>
        <w:rPr>
          <w:sz w:val="24"/>
          <w:szCs w:val="24"/>
        </w:rPr>
      </w:pPr>
    </w:p>
    <w:p w:rsidR="007B1D3A" w:rsidRDefault="007B1D3A" w:rsidP="007B1D3A">
      <w:pPr>
        <w:ind w:firstLine="0"/>
        <w:rPr>
          <w:sz w:val="24"/>
          <w:szCs w:val="24"/>
        </w:rPr>
      </w:pPr>
    </w:p>
    <w:p w:rsidR="007B1D3A" w:rsidRDefault="00F93914" w:rsidP="007B1D3A">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proofErr w:type="spellStart"/>
      <w:r w:rsidR="007B1D3A">
        <w:rPr>
          <w:sz w:val="24"/>
          <w:szCs w:val="24"/>
        </w:rPr>
        <w:t>Erbay</w:t>
      </w:r>
      <w:proofErr w:type="spellEnd"/>
      <w:r w:rsidR="007B1D3A">
        <w:rPr>
          <w:sz w:val="24"/>
          <w:szCs w:val="24"/>
        </w:rPr>
        <w:t xml:space="preserve"> METİN                        </w:t>
      </w:r>
    </w:p>
    <w:p w:rsidR="007B1D3A" w:rsidRDefault="007B1D3A" w:rsidP="007B1D3A">
      <w:pPr>
        <w:rPr>
          <w:sz w:val="24"/>
          <w:szCs w:val="24"/>
        </w:rPr>
      </w:pPr>
      <w:r>
        <w:rPr>
          <w:sz w:val="24"/>
          <w:szCs w:val="24"/>
        </w:rPr>
        <w:t xml:space="preserve">            </w:t>
      </w:r>
      <w:r>
        <w:rPr>
          <w:sz w:val="24"/>
          <w:szCs w:val="24"/>
        </w:rPr>
        <w:tab/>
      </w:r>
      <w:r>
        <w:rPr>
          <w:sz w:val="24"/>
          <w:szCs w:val="24"/>
        </w:rPr>
        <w:tab/>
        <w:t xml:space="preserve">         </w:t>
      </w:r>
      <w:r>
        <w:rPr>
          <w:sz w:val="24"/>
          <w:szCs w:val="24"/>
        </w:rPr>
        <w:tab/>
        <w:t xml:space="preserve">   </w:t>
      </w:r>
      <w:r w:rsidR="00F93914">
        <w:rPr>
          <w:sz w:val="24"/>
          <w:szCs w:val="24"/>
        </w:rPr>
        <w:t xml:space="preserve">    </w:t>
      </w:r>
      <w:r>
        <w:rPr>
          <w:bCs/>
          <w:sz w:val="22"/>
          <w:szCs w:val="22"/>
        </w:rPr>
        <w:t>Yüksekokul Sekreteri</w:t>
      </w:r>
    </w:p>
    <w:p w:rsidR="00E36387" w:rsidRDefault="00F93914"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sidR="007B1D3A">
        <w:rPr>
          <w:sz w:val="24"/>
          <w:szCs w:val="24"/>
        </w:rPr>
        <w:t>R</w:t>
      </w:r>
      <w:r w:rsidR="007B1D3A" w:rsidRPr="00B13CA2">
        <w:rPr>
          <w:bCs/>
          <w:sz w:val="22"/>
          <w:szCs w:val="22"/>
        </w:rPr>
        <w:t>APORTÖ</w:t>
      </w:r>
      <w:r w:rsidR="007B1D3A">
        <w:rPr>
          <w:bCs/>
          <w:sz w:val="22"/>
          <w:szCs w:val="22"/>
        </w:rPr>
        <w:t>R</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9F" w:rsidRDefault="00C4059F" w:rsidP="00467D35">
      <w:r>
        <w:separator/>
      </w:r>
    </w:p>
  </w:endnote>
  <w:endnote w:type="continuationSeparator" w:id="0">
    <w:p w:rsidR="00C4059F" w:rsidRDefault="00C4059F"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02483">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564E1">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9F" w:rsidRDefault="00C4059F" w:rsidP="00467D35">
      <w:r>
        <w:separator/>
      </w:r>
    </w:p>
  </w:footnote>
  <w:footnote w:type="continuationSeparator" w:id="0">
    <w:p w:rsidR="00C4059F" w:rsidRDefault="00C4059F"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825"/>
    <w:rsid w:val="00016C22"/>
    <w:rsid w:val="0001723B"/>
    <w:rsid w:val="000249C6"/>
    <w:rsid w:val="00024B9C"/>
    <w:rsid w:val="00024CCE"/>
    <w:rsid w:val="000250E4"/>
    <w:rsid w:val="00025607"/>
    <w:rsid w:val="000268C8"/>
    <w:rsid w:val="00027E68"/>
    <w:rsid w:val="00034458"/>
    <w:rsid w:val="00036980"/>
    <w:rsid w:val="000439A7"/>
    <w:rsid w:val="00043B6F"/>
    <w:rsid w:val="00043FB6"/>
    <w:rsid w:val="00045FAF"/>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7F61"/>
    <w:rsid w:val="00160CF0"/>
    <w:rsid w:val="00163410"/>
    <w:rsid w:val="001636B4"/>
    <w:rsid w:val="00164EE6"/>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7B45"/>
    <w:rsid w:val="00194F61"/>
    <w:rsid w:val="001968DC"/>
    <w:rsid w:val="00196B6A"/>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FD6"/>
    <w:rsid w:val="002252EC"/>
    <w:rsid w:val="002262CF"/>
    <w:rsid w:val="002264D1"/>
    <w:rsid w:val="00230801"/>
    <w:rsid w:val="00230E74"/>
    <w:rsid w:val="00231A9B"/>
    <w:rsid w:val="002323D9"/>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5C51"/>
    <w:rsid w:val="00287971"/>
    <w:rsid w:val="0029102A"/>
    <w:rsid w:val="002914C6"/>
    <w:rsid w:val="00291EE4"/>
    <w:rsid w:val="002947A8"/>
    <w:rsid w:val="00296350"/>
    <w:rsid w:val="002975E5"/>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5545"/>
    <w:rsid w:val="002C57BC"/>
    <w:rsid w:val="002C5EEE"/>
    <w:rsid w:val="002D0C73"/>
    <w:rsid w:val="002D0E6F"/>
    <w:rsid w:val="002D1361"/>
    <w:rsid w:val="002D13A2"/>
    <w:rsid w:val="002D31F0"/>
    <w:rsid w:val="002D5A5F"/>
    <w:rsid w:val="002D63AB"/>
    <w:rsid w:val="002E0025"/>
    <w:rsid w:val="002E0197"/>
    <w:rsid w:val="002E0E5C"/>
    <w:rsid w:val="002E1382"/>
    <w:rsid w:val="002E1810"/>
    <w:rsid w:val="002E228A"/>
    <w:rsid w:val="002E2FF3"/>
    <w:rsid w:val="002F143C"/>
    <w:rsid w:val="002F2387"/>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2F61"/>
    <w:rsid w:val="0036474F"/>
    <w:rsid w:val="003647A7"/>
    <w:rsid w:val="003667A1"/>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63CE"/>
    <w:rsid w:val="003F7926"/>
    <w:rsid w:val="003F7C4F"/>
    <w:rsid w:val="004047D7"/>
    <w:rsid w:val="004075E0"/>
    <w:rsid w:val="00410931"/>
    <w:rsid w:val="00412A75"/>
    <w:rsid w:val="00413842"/>
    <w:rsid w:val="00413AB1"/>
    <w:rsid w:val="00421BE2"/>
    <w:rsid w:val="004221D2"/>
    <w:rsid w:val="004243BF"/>
    <w:rsid w:val="004244BE"/>
    <w:rsid w:val="00424D56"/>
    <w:rsid w:val="00425948"/>
    <w:rsid w:val="0042705B"/>
    <w:rsid w:val="00427DF7"/>
    <w:rsid w:val="004329C2"/>
    <w:rsid w:val="00432E04"/>
    <w:rsid w:val="0043318F"/>
    <w:rsid w:val="00433D1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2A9C"/>
    <w:rsid w:val="004753DB"/>
    <w:rsid w:val="00475FBF"/>
    <w:rsid w:val="0047604B"/>
    <w:rsid w:val="00476080"/>
    <w:rsid w:val="00476164"/>
    <w:rsid w:val="004762ED"/>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5647"/>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B43"/>
    <w:rsid w:val="00542FD3"/>
    <w:rsid w:val="005434C0"/>
    <w:rsid w:val="005434F0"/>
    <w:rsid w:val="00544765"/>
    <w:rsid w:val="00545107"/>
    <w:rsid w:val="00545F4B"/>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2C87"/>
    <w:rsid w:val="00592C88"/>
    <w:rsid w:val="00593FA1"/>
    <w:rsid w:val="005A0FF1"/>
    <w:rsid w:val="005A2847"/>
    <w:rsid w:val="005A2D49"/>
    <w:rsid w:val="005A2E5D"/>
    <w:rsid w:val="005A3BCC"/>
    <w:rsid w:val="005A4245"/>
    <w:rsid w:val="005A4C8C"/>
    <w:rsid w:val="005A7E6A"/>
    <w:rsid w:val="005B0004"/>
    <w:rsid w:val="005B1D63"/>
    <w:rsid w:val="005B3567"/>
    <w:rsid w:val="005B52EE"/>
    <w:rsid w:val="005B7008"/>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CA3"/>
    <w:rsid w:val="00660A39"/>
    <w:rsid w:val="006610A5"/>
    <w:rsid w:val="0066130F"/>
    <w:rsid w:val="00661675"/>
    <w:rsid w:val="00661D8C"/>
    <w:rsid w:val="00661E14"/>
    <w:rsid w:val="006624FD"/>
    <w:rsid w:val="0066393A"/>
    <w:rsid w:val="00664102"/>
    <w:rsid w:val="00664439"/>
    <w:rsid w:val="00666A70"/>
    <w:rsid w:val="00666E50"/>
    <w:rsid w:val="006721DB"/>
    <w:rsid w:val="0067263F"/>
    <w:rsid w:val="00677FA6"/>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F2263"/>
    <w:rsid w:val="006F3C85"/>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5D29"/>
    <w:rsid w:val="007260FC"/>
    <w:rsid w:val="007272A3"/>
    <w:rsid w:val="007308D9"/>
    <w:rsid w:val="00730E8A"/>
    <w:rsid w:val="00731090"/>
    <w:rsid w:val="00734AC5"/>
    <w:rsid w:val="00735B8A"/>
    <w:rsid w:val="00744C0F"/>
    <w:rsid w:val="00745377"/>
    <w:rsid w:val="00745AEB"/>
    <w:rsid w:val="007469B5"/>
    <w:rsid w:val="00747BF3"/>
    <w:rsid w:val="00751D49"/>
    <w:rsid w:val="00752488"/>
    <w:rsid w:val="00753895"/>
    <w:rsid w:val="00753F07"/>
    <w:rsid w:val="007564E1"/>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6282"/>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1A1F"/>
    <w:rsid w:val="008F2B5C"/>
    <w:rsid w:val="00900DAE"/>
    <w:rsid w:val="00903126"/>
    <w:rsid w:val="009049B4"/>
    <w:rsid w:val="00905143"/>
    <w:rsid w:val="00906AAF"/>
    <w:rsid w:val="00910C62"/>
    <w:rsid w:val="00910F31"/>
    <w:rsid w:val="00911513"/>
    <w:rsid w:val="009133F1"/>
    <w:rsid w:val="00913932"/>
    <w:rsid w:val="00913971"/>
    <w:rsid w:val="0091455F"/>
    <w:rsid w:val="009210C2"/>
    <w:rsid w:val="0092382C"/>
    <w:rsid w:val="0092496E"/>
    <w:rsid w:val="00927064"/>
    <w:rsid w:val="00927277"/>
    <w:rsid w:val="009336D4"/>
    <w:rsid w:val="00933D60"/>
    <w:rsid w:val="00933E04"/>
    <w:rsid w:val="009348E6"/>
    <w:rsid w:val="00935189"/>
    <w:rsid w:val="009351A3"/>
    <w:rsid w:val="0093558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76B7"/>
    <w:rsid w:val="00967795"/>
    <w:rsid w:val="00967DB3"/>
    <w:rsid w:val="00970303"/>
    <w:rsid w:val="00970A3D"/>
    <w:rsid w:val="00972ACD"/>
    <w:rsid w:val="00973025"/>
    <w:rsid w:val="00977C65"/>
    <w:rsid w:val="00981091"/>
    <w:rsid w:val="00981AB5"/>
    <w:rsid w:val="00981E42"/>
    <w:rsid w:val="00983021"/>
    <w:rsid w:val="009858F2"/>
    <w:rsid w:val="00985A1E"/>
    <w:rsid w:val="00986E97"/>
    <w:rsid w:val="00990A6C"/>
    <w:rsid w:val="00991294"/>
    <w:rsid w:val="009919E7"/>
    <w:rsid w:val="00992F5A"/>
    <w:rsid w:val="00994277"/>
    <w:rsid w:val="00994D16"/>
    <w:rsid w:val="0099570B"/>
    <w:rsid w:val="009A157F"/>
    <w:rsid w:val="009A20A6"/>
    <w:rsid w:val="009A28C7"/>
    <w:rsid w:val="009A3036"/>
    <w:rsid w:val="009A4647"/>
    <w:rsid w:val="009A7EE1"/>
    <w:rsid w:val="009B230C"/>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5F6E"/>
    <w:rsid w:val="009E6975"/>
    <w:rsid w:val="009F2104"/>
    <w:rsid w:val="009F337B"/>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6C3"/>
    <w:rsid w:val="00A21696"/>
    <w:rsid w:val="00A21E4F"/>
    <w:rsid w:val="00A22CC5"/>
    <w:rsid w:val="00A25A48"/>
    <w:rsid w:val="00A26187"/>
    <w:rsid w:val="00A26228"/>
    <w:rsid w:val="00A26AB2"/>
    <w:rsid w:val="00A27217"/>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38CB"/>
    <w:rsid w:val="00AC3A65"/>
    <w:rsid w:val="00AC4F22"/>
    <w:rsid w:val="00AC7BD4"/>
    <w:rsid w:val="00AD1DFC"/>
    <w:rsid w:val="00AD3333"/>
    <w:rsid w:val="00AD39B1"/>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24C5"/>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6931"/>
    <w:rsid w:val="00C4059F"/>
    <w:rsid w:val="00C413A4"/>
    <w:rsid w:val="00C4264E"/>
    <w:rsid w:val="00C429CD"/>
    <w:rsid w:val="00C45114"/>
    <w:rsid w:val="00C45261"/>
    <w:rsid w:val="00C45A2F"/>
    <w:rsid w:val="00C50775"/>
    <w:rsid w:val="00C517D2"/>
    <w:rsid w:val="00C52645"/>
    <w:rsid w:val="00C52885"/>
    <w:rsid w:val="00C5344E"/>
    <w:rsid w:val="00C54297"/>
    <w:rsid w:val="00C5458B"/>
    <w:rsid w:val="00C557D7"/>
    <w:rsid w:val="00C610E4"/>
    <w:rsid w:val="00C619F1"/>
    <w:rsid w:val="00C65C7C"/>
    <w:rsid w:val="00C71082"/>
    <w:rsid w:val="00C7268C"/>
    <w:rsid w:val="00C74BD7"/>
    <w:rsid w:val="00C75BBD"/>
    <w:rsid w:val="00C763B0"/>
    <w:rsid w:val="00C77E52"/>
    <w:rsid w:val="00C80CA4"/>
    <w:rsid w:val="00C81053"/>
    <w:rsid w:val="00C83B39"/>
    <w:rsid w:val="00C83C50"/>
    <w:rsid w:val="00C84B77"/>
    <w:rsid w:val="00C84BC6"/>
    <w:rsid w:val="00C85094"/>
    <w:rsid w:val="00C912E3"/>
    <w:rsid w:val="00C93D58"/>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1798"/>
    <w:rsid w:val="00D02103"/>
    <w:rsid w:val="00D03D58"/>
    <w:rsid w:val="00D04141"/>
    <w:rsid w:val="00D0497D"/>
    <w:rsid w:val="00D06F10"/>
    <w:rsid w:val="00D124E0"/>
    <w:rsid w:val="00D1276F"/>
    <w:rsid w:val="00D12EEF"/>
    <w:rsid w:val="00D1508A"/>
    <w:rsid w:val="00D151ED"/>
    <w:rsid w:val="00D1529A"/>
    <w:rsid w:val="00D15496"/>
    <w:rsid w:val="00D15C06"/>
    <w:rsid w:val="00D16D70"/>
    <w:rsid w:val="00D16FBC"/>
    <w:rsid w:val="00D20DBF"/>
    <w:rsid w:val="00D230E2"/>
    <w:rsid w:val="00D25467"/>
    <w:rsid w:val="00D2631C"/>
    <w:rsid w:val="00D27423"/>
    <w:rsid w:val="00D27920"/>
    <w:rsid w:val="00D30C84"/>
    <w:rsid w:val="00D317AC"/>
    <w:rsid w:val="00D327CD"/>
    <w:rsid w:val="00D33DC0"/>
    <w:rsid w:val="00D361C4"/>
    <w:rsid w:val="00D362C5"/>
    <w:rsid w:val="00D37185"/>
    <w:rsid w:val="00D37F3F"/>
    <w:rsid w:val="00D41D49"/>
    <w:rsid w:val="00D4270A"/>
    <w:rsid w:val="00D42B65"/>
    <w:rsid w:val="00D44847"/>
    <w:rsid w:val="00D451C2"/>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7378"/>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6C0A"/>
    <w:rsid w:val="00DE3666"/>
    <w:rsid w:val="00DE3928"/>
    <w:rsid w:val="00DE4AEF"/>
    <w:rsid w:val="00DE5645"/>
    <w:rsid w:val="00DE5863"/>
    <w:rsid w:val="00DE6EB9"/>
    <w:rsid w:val="00DF0172"/>
    <w:rsid w:val="00DF047E"/>
    <w:rsid w:val="00DF0BFD"/>
    <w:rsid w:val="00DF21E7"/>
    <w:rsid w:val="00DF2E44"/>
    <w:rsid w:val="00DF34E1"/>
    <w:rsid w:val="00DF3B6F"/>
    <w:rsid w:val="00DF499C"/>
    <w:rsid w:val="00DF54C0"/>
    <w:rsid w:val="00DF58D5"/>
    <w:rsid w:val="00E0008E"/>
    <w:rsid w:val="00E009BA"/>
    <w:rsid w:val="00E02483"/>
    <w:rsid w:val="00E03B41"/>
    <w:rsid w:val="00E041DA"/>
    <w:rsid w:val="00E0694A"/>
    <w:rsid w:val="00E06A99"/>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3B4F"/>
    <w:rsid w:val="00E36387"/>
    <w:rsid w:val="00E376B6"/>
    <w:rsid w:val="00E41D16"/>
    <w:rsid w:val="00E43AC4"/>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50E1"/>
    <w:rsid w:val="00EC66B1"/>
    <w:rsid w:val="00EC6ED4"/>
    <w:rsid w:val="00ED3568"/>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1A47"/>
    <w:rsid w:val="00F126B5"/>
    <w:rsid w:val="00F127A8"/>
    <w:rsid w:val="00F137FB"/>
    <w:rsid w:val="00F142CB"/>
    <w:rsid w:val="00F14E1A"/>
    <w:rsid w:val="00F205E2"/>
    <w:rsid w:val="00F2244B"/>
    <w:rsid w:val="00F22A69"/>
    <w:rsid w:val="00F234FB"/>
    <w:rsid w:val="00F2359A"/>
    <w:rsid w:val="00F23724"/>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499"/>
    <w:rsid w:val="00FD18DC"/>
    <w:rsid w:val="00FD2FFD"/>
    <w:rsid w:val="00FD45D0"/>
    <w:rsid w:val="00FD48F7"/>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2F23-AB47-4255-A983-2F1F9A40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1022</Words>
  <Characters>5829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49</cp:revision>
  <cp:lastPrinted>2017-11-06T07:32:00Z</cp:lastPrinted>
  <dcterms:created xsi:type="dcterms:W3CDTF">2017-11-14T07:18:00Z</dcterms:created>
  <dcterms:modified xsi:type="dcterms:W3CDTF">2017-12-19T08:41:00Z</dcterms:modified>
</cp:coreProperties>
</file>