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94667F">
        <w:rPr>
          <w:b/>
          <w:sz w:val="24"/>
          <w:szCs w:val="24"/>
        </w:rPr>
        <w:t>15.08</w:t>
      </w:r>
      <w:r w:rsidR="00595E2F" w:rsidRPr="000D4106">
        <w:rPr>
          <w:b/>
          <w:sz w:val="24"/>
          <w:szCs w:val="24"/>
        </w:rPr>
        <w:t>.</w:t>
      </w:r>
      <w:r w:rsidR="0002269F">
        <w:rPr>
          <w:b/>
          <w:sz w:val="24"/>
          <w:szCs w:val="24"/>
        </w:rPr>
        <w:t>2016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94667F">
        <w:rPr>
          <w:b/>
          <w:sz w:val="24"/>
          <w:szCs w:val="24"/>
        </w:rPr>
        <w:t>13</w:t>
      </w:r>
      <w:r w:rsidR="000D4106">
        <w:rPr>
          <w:b/>
          <w:sz w:val="24"/>
          <w:szCs w:val="24"/>
        </w:rPr>
        <w:t>.</w:t>
      </w:r>
      <w:r w:rsidR="00506124">
        <w:rPr>
          <w:b/>
          <w:sz w:val="24"/>
          <w:szCs w:val="24"/>
        </w:rPr>
        <w:t>3</w:t>
      </w:r>
      <w:r w:rsidR="006E1E08" w:rsidRPr="000D4106">
        <w:rPr>
          <w:b/>
          <w:sz w:val="24"/>
          <w:szCs w:val="24"/>
        </w:rPr>
        <w:t>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94667F">
        <w:rPr>
          <w:b/>
          <w:sz w:val="24"/>
          <w:szCs w:val="24"/>
        </w:rPr>
        <w:t>6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94667F">
        <w:rPr>
          <w:sz w:val="24"/>
          <w:szCs w:val="24"/>
        </w:rPr>
        <w:t>15.08</w:t>
      </w:r>
      <w:r w:rsidR="0002269F">
        <w:rPr>
          <w:sz w:val="24"/>
          <w:szCs w:val="24"/>
        </w:rPr>
        <w:t>.2016</w:t>
      </w:r>
      <w:r w:rsidR="0094667F">
        <w:rPr>
          <w:sz w:val="24"/>
          <w:szCs w:val="24"/>
        </w:rPr>
        <w:t xml:space="preserve"> tarihinde saat 13</w:t>
      </w:r>
      <w:r w:rsidR="000D4106">
        <w:rPr>
          <w:sz w:val="24"/>
          <w:szCs w:val="24"/>
        </w:rPr>
        <w:t>.</w:t>
      </w:r>
      <w:r w:rsidR="00506124">
        <w:rPr>
          <w:sz w:val="24"/>
          <w:szCs w:val="24"/>
        </w:rPr>
        <w:t>30’da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F060F4">
        <w:rPr>
          <w:sz w:val="24"/>
          <w:szCs w:val="24"/>
        </w:rPr>
        <w:t>Şeniz DURU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43235B" w:rsidRDefault="004474AB" w:rsidP="00C5495B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EA107B" w:rsidRPr="00EA107B">
        <w:rPr>
          <w:bCs/>
          <w:sz w:val="24"/>
          <w:szCs w:val="24"/>
        </w:rPr>
        <w:t>2016 - 2017 öğretim döneminde sanat dallarındaki ders yüklerinin tespiti ile 2547 Sayılı Yükseköğretim Kanunu 31. maddesine göre görev alacak öğretim elemanlarının görevlendirme işlemleri hakkında</w:t>
      </w:r>
      <w:r w:rsidR="00B703E1" w:rsidRPr="00EA107B">
        <w:rPr>
          <w:bCs/>
          <w:sz w:val="24"/>
          <w:szCs w:val="24"/>
        </w:rPr>
        <w:t>.</w:t>
      </w:r>
    </w:p>
    <w:p w:rsidR="00B703E1" w:rsidRDefault="00B703E1" w:rsidP="00B703E1">
      <w:pPr>
        <w:ind w:firstLine="708"/>
        <w:jc w:val="both"/>
        <w:rPr>
          <w:b/>
          <w:sz w:val="24"/>
          <w:szCs w:val="24"/>
        </w:rPr>
      </w:pPr>
    </w:p>
    <w:p w:rsidR="00EB4AA8" w:rsidRDefault="00EB4AA8" w:rsidP="00B703E1">
      <w:pPr>
        <w:ind w:firstLine="708"/>
        <w:jc w:val="both"/>
        <w:rPr>
          <w:b/>
          <w:sz w:val="24"/>
          <w:szCs w:val="24"/>
        </w:rPr>
      </w:pPr>
    </w:p>
    <w:p w:rsidR="00EA107B" w:rsidRDefault="00EA107B" w:rsidP="00B703E1">
      <w:pPr>
        <w:ind w:firstLine="708"/>
        <w:jc w:val="both"/>
        <w:rPr>
          <w:b/>
          <w:sz w:val="24"/>
          <w:szCs w:val="24"/>
        </w:rPr>
      </w:pPr>
    </w:p>
    <w:p w:rsidR="007847AF" w:rsidRDefault="00A26162" w:rsidP="00A261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C2F17">
        <w:rPr>
          <w:b/>
          <w:sz w:val="24"/>
          <w:szCs w:val="24"/>
        </w:rPr>
        <w:t xml:space="preserve">Karar 1- </w:t>
      </w:r>
      <w:r w:rsidR="00675CB8" w:rsidRPr="000D4106">
        <w:rPr>
          <w:sz w:val="24"/>
          <w:szCs w:val="24"/>
        </w:rPr>
        <w:t>Geçen toplantı kararları imzalandı.</w:t>
      </w:r>
    </w:p>
    <w:p w:rsidR="00A26162" w:rsidRDefault="00A26162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rStyle w:val="Gl"/>
          <w:b w:val="0"/>
          <w:bCs w:val="0"/>
          <w:sz w:val="24"/>
          <w:szCs w:val="24"/>
        </w:rPr>
      </w:pPr>
    </w:p>
    <w:p w:rsidR="00EA107B" w:rsidRPr="00EA107B" w:rsidRDefault="00A2616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rStyle w:val="Gl"/>
          <w:b w:val="0"/>
          <w:bCs w:val="0"/>
          <w:sz w:val="24"/>
          <w:szCs w:val="24"/>
        </w:rPr>
        <w:tab/>
      </w:r>
      <w:r w:rsidR="00E76C25">
        <w:rPr>
          <w:b/>
          <w:sz w:val="24"/>
          <w:szCs w:val="24"/>
        </w:rPr>
        <w:t xml:space="preserve">Karar 2- </w:t>
      </w:r>
      <w:r w:rsidR="00EA107B" w:rsidRPr="00EA107B">
        <w:rPr>
          <w:bCs/>
          <w:sz w:val="24"/>
          <w:szCs w:val="24"/>
        </w:rPr>
        <w:t>2016 - 2017 öğretim döneminde sanat dallarındaki ders yüklerinin tespiti ile 2547 Sayılı Yükseköğretim Kanunu 31. maddesine göre görev alacak öğretim elemanlarının görevlendirme işlemleri hakkında görüşüldü.</w:t>
      </w:r>
    </w:p>
    <w:p w:rsidR="00EA107B" w:rsidRP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/>
          <w:bCs/>
          <w:sz w:val="24"/>
          <w:szCs w:val="24"/>
          <w:u w:val="single"/>
        </w:rPr>
      </w:pPr>
    </w:p>
    <w:p w:rsidR="00EA107B" w:rsidRP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proofErr w:type="gramStart"/>
      <w:r>
        <w:rPr>
          <w:bCs/>
          <w:sz w:val="24"/>
          <w:szCs w:val="24"/>
        </w:rPr>
        <w:t>Görüşmeler sonunda;</w:t>
      </w:r>
      <w:r w:rsidRPr="00EA107B">
        <w:rPr>
          <w:bCs/>
          <w:sz w:val="24"/>
          <w:szCs w:val="24"/>
        </w:rPr>
        <w:t xml:space="preserve"> Dokuz Eylül Üniversitesi Devlet </w:t>
      </w:r>
      <w:proofErr w:type="spellStart"/>
      <w:r w:rsidRPr="00EA107B">
        <w:rPr>
          <w:bCs/>
          <w:sz w:val="24"/>
          <w:szCs w:val="24"/>
        </w:rPr>
        <w:t>Konservatuvarı’nın</w:t>
      </w:r>
      <w:proofErr w:type="spellEnd"/>
      <w:r w:rsidRPr="00EA107B">
        <w:rPr>
          <w:bCs/>
          <w:sz w:val="24"/>
          <w:szCs w:val="24"/>
        </w:rPr>
        <w:t xml:space="preserve"> 2016 – 2017 öğretim yılında Müzik Bölümü’ne bağlı olan Piyano </w:t>
      </w:r>
      <w:proofErr w:type="spellStart"/>
      <w:r w:rsidRPr="00EA107B">
        <w:rPr>
          <w:bCs/>
          <w:sz w:val="24"/>
          <w:szCs w:val="24"/>
        </w:rPr>
        <w:t>Anasanat</w:t>
      </w:r>
      <w:proofErr w:type="spellEnd"/>
      <w:r w:rsidRPr="00EA107B">
        <w:rPr>
          <w:bCs/>
          <w:sz w:val="24"/>
          <w:szCs w:val="24"/>
        </w:rPr>
        <w:t xml:space="preserve"> Dalı, Yaylı Çalgılar </w:t>
      </w:r>
      <w:proofErr w:type="spellStart"/>
      <w:r w:rsidRPr="00EA107B">
        <w:rPr>
          <w:bCs/>
          <w:sz w:val="24"/>
          <w:szCs w:val="24"/>
        </w:rPr>
        <w:t>Anasanat</w:t>
      </w:r>
      <w:proofErr w:type="spellEnd"/>
      <w:r w:rsidRPr="00EA107B">
        <w:rPr>
          <w:bCs/>
          <w:sz w:val="24"/>
          <w:szCs w:val="24"/>
        </w:rPr>
        <w:t xml:space="preserve"> Dalı, Üfleme ve Vurma Çalgılar </w:t>
      </w:r>
      <w:proofErr w:type="spellStart"/>
      <w:r w:rsidRPr="00EA107B">
        <w:rPr>
          <w:bCs/>
          <w:sz w:val="24"/>
          <w:szCs w:val="24"/>
        </w:rPr>
        <w:t>Anasanat</w:t>
      </w:r>
      <w:proofErr w:type="spellEnd"/>
      <w:r w:rsidRPr="00EA107B">
        <w:rPr>
          <w:bCs/>
          <w:sz w:val="24"/>
          <w:szCs w:val="24"/>
        </w:rPr>
        <w:t xml:space="preserve"> Dalı ile Çalgı Onarım -Yapım </w:t>
      </w:r>
      <w:proofErr w:type="spellStart"/>
      <w:r w:rsidRPr="00EA107B">
        <w:rPr>
          <w:bCs/>
          <w:sz w:val="24"/>
          <w:szCs w:val="24"/>
        </w:rPr>
        <w:t>Anasanat</w:t>
      </w:r>
      <w:proofErr w:type="spellEnd"/>
      <w:r w:rsidRPr="00EA107B">
        <w:rPr>
          <w:bCs/>
          <w:sz w:val="24"/>
          <w:szCs w:val="24"/>
        </w:rPr>
        <w:t xml:space="preserve"> Dalı ve Kompozisyon ve Orkestra Şefliği </w:t>
      </w:r>
      <w:proofErr w:type="spellStart"/>
      <w:r w:rsidRPr="00EA107B">
        <w:rPr>
          <w:bCs/>
          <w:sz w:val="24"/>
          <w:szCs w:val="24"/>
        </w:rPr>
        <w:t>Anasanat</w:t>
      </w:r>
      <w:proofErr w:type="spellEnd"/>
      <w:r w:rsidRPr="00EA107B">
        <w:rPr>
          <w:bCs/>
          <w:sz w:val="24"/>
          <w:szCs w:val="24"/>
        </w:rPr>
        <w:t xml:space="preserve"> Dalı’ndaki ders yükleri ile Sahne Sanatları Bölümüne bağlı Opera </w:t>
      </w:r>
      <w:proofErr w:type="spellStart"/>
      <w:r w:rsidRPr="00EA107B">
        <w:rPr>
          <w:bCs/>
          <w:sz w:val="24"/>
          <w:szCs w:val="24"/>
        </w:rPr>
        <w:t>Anasanat</w:t>
      </w:r>
      <w:proofErr w:type="spellEnd"/>
      <w:r w:rsidRPr="00EA107B">
        <w:rPr>
          <w:bCs/>
          <w:sz w:val="24"/>
          <w:szCs w:val="24"/>
        </w:rPr>
        <w:t xml:space="preserve"> Dalı ve Bale </w:t>
      </w:r>
      <w:proofErr w:type="spellStart"/>
      <w:r w:rsidRPr="00EA107B">
        <w:rPr>
          <w:bCs/>
          <w:sz w:val="24"/>
          <w:szCs w:val="24"/>
        </w:rPr>
        <w:t>Anasanat</w:t>
      </w:r>
      <w:proofErr w:type="spellEnd"/>
      <w:r w:rsidRPr="00EA107B">
        <w:rPr>
          <w:bCs/>
          <w:sz w:val="24"/>
          <w:szCs w:val="24"/>
        </w:rPr>
        <w:t xml:space="preserve"> Dalına ait ders yükleri tespit edilerek, 2547 Sayılı Kanunun 31. maddesine göre saat ücretli olarak görev alacak öğretim elemanlarının görevlendirme, yenileme hakkındaki iş ve işlemleri görüşülerek oybirliği ile</w:t>
      </w:r>
      <w:r>
        <w:rPr>
          <w:bCs/>
          <w:sz w:val="24"/>
          <w:szCs w:val="24"/>
        </w:rPr>
        <w:t xml:space="preserve"> karara bağlanmıştır.</w:t>
      </w:r>
      <w:proofErr w:type="gramEnd"/>
    </w:p>
    <w:p w:rsidR="00CA2F16" w:rsidRDefault="00CA2F16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107B" w:rsidRDefault="00EA107B" w:rsidP="000C02DD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/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/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/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/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/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14A36" w:rsidRPr="00A82CFD" w:rsidRDefault="00E14A36" w:rsidP="00E14A36">
      <w:pPr>
        <w:ind w:left="2832" w:hanging="2832"/>
        <w:jc w:val="center"/>
        <w:rPr>
          <w:sz w:val="24"/>
          <w:szCs w:val="24"/>
        </w:rPr>
      </w:pPr>
      <w:r w:rsidRPr="00A82CFD">
        <w:rPr>
          <w:sz w:val="24"/>
          <w:szCs w:val="24"/>
        </w:rPr>
        <w:t>Prof. Şeniz DURU</w:t>
      </w:r>
    </w:p>
    <w:p w:rsidR="00B703E1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  </w:t>
      </w:r>
      <w:r w:rsidRPr="00A82CFD">
        <w:rPr>
          <w:sz w:val="24"/>
          <w:szCs w:val="24"/>
        </w:rPr>
        <w:t>MÜDÜR</w:t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</w:p>
    <w:p w:rsidR="00EB4AA8" w:rsidRDefault="00EB4AA8" w:rsidP="00E14A36">
      <w:pPr>
        <w:rPr>
          <w:sz w:val="24"/>
          <w:szCs w:val="24"/>
        </w:rPr>
      </w:pPr>
    </w:p>
    <w:p w:rsidR="00CA2F16" w:rsidRDefault="00CA2F16" w:rsidP="00E14A36">
      <w:pPr>
        <w:rPr>
          <w:sz w:val="24"/>
          <w:szCs w:val="24"/>
        </w:rPr>
      </w:pPr>
    </w:p>
    <w:p w:rsidR="00100A32" w:rsidRPr="00A82CFD" w:rsidRDefault="00100A32" w:rsidP="00E14A36">
      <w:pPr>
        <w:rPr>
          <w:sz w:val="24"/>
          <w:szCs w:val="24"/>
        </w:rPr>
      </w:pPr>
    </w:p>
    <w:p w:rsidR="001D39E5" w:rsidRPr="00A82CFD" w:rsidRDefault="001D39E5" w:rsidP="00100A32">
      <w:pPr>
        <w:ind w:firstLine="708"/>
        <w:rPr>
          <w:sz w:val="24"/>
          <w:szCs w:val="24"/>
        </w:rPr>
      </w:pPr>
      <w:r w:rsidRPr="00A82CFD">
        <w:rPr>
          <w:bCs/>
          <w:sz w:val="24"/>
          <w:szCs w:val="24"/>
        </w:rPr>
        <w:t>Doç. Ebru GÜNER CANBEY</w:t>
      </w:r>
      <w:r w:rsidRPr="00A82CF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14A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100A3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Yrd. Doç. M. Alper KAZANCIOĞLU</w:t>
      </w:r>
      <w:r w:rsidR="00E14A36">
        <w:rPr>
          <w:sz w:val="24"/>
          <w:szCs w:val="24"/>
        </w:rPr>
        <w:tab/>
      </w:r>
      <w:r w:rsidR="00100A32">
        <w:rPr>
          <w:sz w:val="24"/>
          <w:szCs w:val="24"/>
        </w:rPr>
        <w:t xml:space="preserve">      </w:t>
      </w:r>
      <w:r w:rsidR="001D5EE6">
        <w:rPr>
          <w:sz w:val="24"/>
          <w:szCs w:val="24"/>
        </w:rPr>
        <w:t xml:space="preserve">     </w:t>
      </w:r>
      <w:r w:rsidR="00E14A36" w:rsidRPr="00A82CFD">
        <w:rPr>
          <w:sz w:val="24"/>
        </w:rPr>
        <w:tab/>
      </w:r>
      <w:r w:rsidR="001D5EE6">
        <w:rPr>
          <w:sz w:val="24"/>
          <w:szCs w:val="24"/>
        </w:rPr>
        <w:t xml:space="preserve">          </w:t>
      </w:r>
      <w:r w:rsidR="001D5EE6">
        <w:rPr>
          <w:sz w:val="24"/>
        </w:rPr>
        <w:t>Müdür Yardımcısı</w:t>
      </w:r>
      <w:r>
        <w:rPr>
          <w:sz w:val="24"/>
          <w:szCs w:val="24"/>
        </w:rPr>
        <w:t xml:space="preserve">         </w:t>
      </w:r>
      <w:r w:rsidR="00100A32">
        <w:rPr>
          <w:sz w:val="24"/>
          <w:szCs w:val="24"/>
        </w:rPr>
        <w:tab/>
      </w:r>
      <w:r w:rsidR="00100A32">
        <w:rPr>
          <w:sz w:val="24"/>
          <w:szCs w:val="24"/>
        </w:rPr>
        <w:tab/>
        <w:t xml:space="preserve">  </w:t>
      </w:r>
      <w:r w:rsidR="001D5EE6">
        <w:rPr>
          <w:sz w:val="24"/>
          <w:szCs w:val="24"/>
        </w:rPr>
        <w:t xml:space="preserve">                          </w:t>
      </w:r>
      <w:r w:rsidR="00100A32">
        <w:rPr>
          <w:sz w:val="24"/>
          <w:szCs w:val="24"/>
        </w:rPr>
        <w:t xml:space="preserve">  </w:t>
      </w:r>
      <w:r>
        <w:rPr>
          <w:sz w:val="24"/>
        </w:rPr>
        <w:t>Müdür Yardımcısı</w:t>
      </w:r>
      <w:r w:rsidR="00E14A36">
        <w:rPr>
          <w:sz w:val="24"/>
          <w:szCs w:val="24"/>
        </w:rPr>
        <w:t xml:space="preserve">   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0A32" w:rsidRDefault="00100A32" w:rsidP="00E14A36">
      <w:pPr>
        <w:rPr>
          <w:sz w:val="24"/>
          <w:szCs w:val="24"/>
        </w:rPr>
      </w:pPr>
    </w:p>
    <w:p w:rsidR="00EB4AA8" w:rsidRPr="00A82CFD" w:rsidRDefault="00EB4AA8" w:rsidP="00E14A36">
      <w:pPr>
        <w:rPr>
          <w:sz w:val="24"/>
          <w:szCs w:val="24"/>
        </w:rPr>
      </w:pPr>
    </w:p>
    <w:p w:rsidR="00E14A36" w:rsidRDefault="007128C3" w:rsidP="00100A3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39E5">
        <w:rPr>
          <w:sz w:val="24"/>
          <w:szCs w:val="24"/>
        </w:rPr>
        <w:t>Prof.</w:t>
      </w:r>
      <w:r w:rsidR="00100A32"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M.</w:t>
      </w:r>
      <w:r w:rsidR="00100A32"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Faruk DÜZGÜN</w:t>
      </w:r>
      <w:r w:rsidR="00100A32">
        <w:rPr>
          <w:sz w:val="24"/>
          <w:szCs w:val="24"/>
        </w:rPr>
        <w:tab/>
      </w:r>
      <w:r w:rsidR="001D39E5">
        <w:rPr>
          <w:sz w:val="24"/>
          <w:szCs w:val="24"/>
        </w:rPr>
        <w:tab/>
      </w:r>
      <w:r w:rsidR="001D39E5">
        <w:rPr>
          <w:sz w:val="24"/>
          <w:szCs w:val="24"/>
        </w:rPr>
        <w:tab/>
      </w:r>
      <w:r w:rsidR="00100A32">
        <w:rPr>
          <w:sz w:val="24"/>
          <w:szCs w:val="24"/>
        </w:rPr>
        <w:tab/>
        <w:t xml:space="preserve">   </w:t>
      </w:r>
      <w:r w:rsidR="001D5EE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00A32">
        <w:rPr>
          <w:sz w:val="24"/>
          <w:szCs w:val="24"/>
        </w:rPr>
        <w:t xml:space="preserve"> </w:t>
      </w:r>
      <w:r w:rsidR="00B839EC">
        <w:rPr>
          <w:sz w:val="24"/>
          <w:szCs w:val="24"/>
        </w:rPr>
        <w:t>Doç.</w:t>
      </w:r>
      <w:r w:rsidR="005762AA">
        <w:rPr>
          <w:sz w:val="24"/>
          <w:szCs w:val="24"/>
        </w:rPr>
        <w:t xml:space="preserve"> </w:t>
      </w:r>
      <w:r w:rsidR="00B839EC">
        <w:rPr>
          <w:sz w:val="24"/>
          <w:szCs w:val="24"/>
        </w:rPr>
        <w:t>Ece SÖZER</w:t>
      </w:r>
    </w:p>
    <w:p w:rsidR="001D39E5" w:rsidRDefault="00100A32" w:rsidP="00100A3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28C3">
        <w:rPr>
          <w:sz w:val="24"/>
          <w:szCs w:val="24"/>
        </w:rPr>
        <w:t xml:space="preserve">   </w:t>
      </w:r>
      <w:r w:rsidR="001D39E5">
        <w:rPr>
          <w:sz w:val="24"/>
          <w:szCs w:val="24"/>
        </w:rPr>
        <w:t>Müzik Bölüm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128C3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   </w:t>
      </w:r>
      <w:r w:rsidR="00712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Piyano A.S.D. Bşk.</w:t>
      </w:r>
    </w:p>
    <w:p w:rsidR="0019589E" w:rsidRDefault="0019589E" w:rsidP="00100A32">
      <w:pPr>
        <w:ind w:firstLine="708"/>
        <w:rPr>
          <w:sz w:val="24"/>
          <w:szCs w:val="24"/>
        </w:rPr>
      </w:pPr>
    </w:p>
    <w:p w:rsidR="0019589E" w:rsidRDefault="0019589E" w:rsidP="00100A32">
      <w:pPr>
        <w:ind w:firstLine="708"/>
        <w:rPr>
          <w:sz w:val="24"/>
          <w:szCs w:val="24"/>
        </w:rPr>
      </w:pPr>
    </w:p>
    <w:p w:rsidR="007128C3" w:rsidRDefault="007128C3" w:rsidP="00E14A36">
      <w:pPr>
        <w:rPr>
          <w:sz w:val="24"/>
          <w:szCs w:val="24"/>
        </w:rPr>
      </w:pPr>
    </w:p>
    <w:p w:rsidR="007128C3" w:rsidRDefault="007128C3" w:rsidP="00E14A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</w:rPr>
        <w:t>Doç.</w:t>
      </w:r>
      <w:r>
        <w:rPr>
          <w:sz w:val="24"/>
        </w:rPr>
        <w:t xml:space="preserve"> </w:t>
      </w:r>
      <w:proofErr w:type="spellStart"/>
      <w:r w:rsidRPr="00A82CFD">
        <w:rPr>
          <w:sz w:val="24"/>
        </w:rPr>
        <w:t>Zibelhan</w:t>
      </w:r>
      <w:proofErr w:type="spellEnd"/>
      <w:r w:rsidRPr="00A82CFD">
        <w:rPr>
          <w:sz w:val="24"/>
        </w:rPr>
        <w:t xml:space="preserve"> DAĞDELEN</w:t>
      </w:r>
      <w:r w:rsidRPr="00A82CFD">
        <w:rPr>
          <w:bCs/>
          <w:sz w:val="24"/>
          <w:szCs w:val="24"/>
        </w:rPr>
        <w:t xml:space="preserve"> </w:t>
      </w:r>
      <w:r w:rsidR="00FA349C">
        <w:rPr>
          <w:bCs/>
          <w:sz w:val="24"/>
          <w:szCs w:val="24"/>
        </w:rPr>
        <w:t xml:space="preserve">             </w:t>
      </w:r>
      <w:r w:rsidR="001D5EE6">
        <w:rPr>
          <w:bCs/>
          <w:sz w:val="24"/>
          <w:szCs w:val="24"/>
        </w:rPr>
        <w:t xml:space="preserve">  </w:t>
      </w:r>
      <w:r w:rsidR="00FA349C">
        <w:rPr>
          <w:bCs/>
          <w:sz w:val="24"/>
          <w:szCs w:val="24"/>
        </w:rPr>
        <w:t xml:space="preserve">  </w:t>
      </w:r>
      <w:r w:rsidRPr="00A82CFD">
        <w:rPr>
          <w:bCs/>
          <w:sz w:val="24"/>
          <w:szCs w:val="24"/>
        </w:rPr>
        <w:t>Doç.</w:t>
      </w:r>
      <w:r w:rsidR="00FA349C">
        <w:rPr>
          <w:bCs/>
          <w:sz w:val="24"/>
          <w:szCs w:val="24"/>
        </w:rPr>
        <w:t xml:space="preserve"> </w:t>
      </w:r>
      <w:r w:rsidR="001D39E5">
        <w:rPr>
          <w:bCs/>
          <w:sz w:val="24"/>
          <w:szCs w:val="24"/>
        </w:rPr>
        <w:t>Dr. Onur NURCAN</w:t>
      </w:r>
      <w:r w:rsidRPr="00A82CFD">
        <w:rPr>
          <w:sz w:val="24"/>
          <w:szCs w:val="24"/>
        </w:rPr>
        <w:t xml:space="preserve">      </w:t>
      </w:r>
      <w:r w:rsidR="007128C3">
        <w:rPr>
          <w:sz w:val="24"/>
          <w:szCs w:val="24"/>
        </w:rPr>
        <w:tab/>
        <w:t xml:space="preserve">       </w:t>
      </w:r>
      <w:r w:rsidR="001D5EE6">
        <w:rPr>
          <w:sz w:val="24"/>
          <w:szCs w:val="24"/>
        </w:rPr>
        <w:t xml:space="preserve">   </w:t>
      </w:r>
      <w:r w:rsidR="00FA349C" w:rsidRPr="00A82CFD">
        <w:rPr>
          <w:sz w:val="24"/>
        </w:rPr>
        <w:t>Doç.</w:t>
      </w:r>
      <w:r w:rsidR="00FA349C">
        <w:rPr>
          <w:sz w:val="24"/>
        </w:rPr>
        <w:t xml:space="preserve"> Linet ŞAUL</w:t>
      </w:r>
    </w:p>
    <w:p w:rsidR="00E14A36" w:rsidRDefault="007128C3" w:rsidP="007128C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0873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 xml:space="preserve">Sahne San. Bölüm Bşk.   </w:t>
      </w:r>
      <w:r w:rsidR="00E14A36">
        <w:rPr>
          <w:sz w:val="24"/>
          <w:szCs w:val="24"/>
        </w:rPr>
        <w:t xml:space="preserve"> </w:t>
      </w:r>
      <w:r w:rsidR="00FA349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</w:t>
      </w:r>
      <w:r w:rsidR="00250873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Kompozisyon A.S.D.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Bşk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ab/>
      </w:r>
      <w:r w:rsidR="001D5EE6">
        <w:rPr>
          <w:sz w:val="24"/>
          <w:szCs w:val="24"/>
        </w:rPr>
        <w:t xml:space="preserve">         </w:t>
      </w:r>
      <w:r w:rsidRPr="00A82CFD">
        <w:rPr>
          <w:sz w:val="24"/>
          <w:szCs w:val="24"/>
        </w:rPr>
        <w:t>Opera A.S.D.</w:t>
      </w:r>
      <w:r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>Bşk</w:t>
      </w:r>
      <w:r>
        <w:rPr>
          <w:sz w:val="24"/>
          <w:szCs w:val="24"/>
        </w:rPr>
        <w:t>.</w:t>
      </w:r>
      <w:r w:rsidR="00E14A36">
        <w:rPr>
          <w:sz w:val="24"/>
          <w:szCs w:val="24"/>
        </w:rPr>
        <w:tab/>
        <w:t xml:space="preserve">           </w:t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  <w:t xml:space="preserve">    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</w:p>
    <w:p w:rsidR="00E14A36" w:rsidRDefault="00E14A36" w:rsidP="00E14A36">
      <w:pPr>
        <w:rPr>
          <w:sz w:val="24"/>
          <w:szCs w:val="24"/>
        </w:rPr>
      </w:pPr>
    </w:p>
    <w:p w:rsidR="00B703E1" w:rsidRPr="00A82CFD" w:rsidRDefault="00B703E1" w:rsidP="00E14A36">
      <w:pPr>
        <w:rPr>
          <w:sz w:val="24"/>
          <w:szCs w:val="24"/>
        </w:rPr>
      </w:pPr>
    </w:p>
    <w:p w:rsidR="00E14A36" w:rsidRPr="00C0053A" w:rsidRDefault="007128C3" w:rsidP="00E14A36">
      <w:pPr>
        <w:rPr>
          <w:bCs/>
          <w:sz w:val="24"/>
          <w:szCs w:val="24"/>
        </w:rPr>
      </w:pPr>
      <w:r>
        <w:rPr>
          <w:sz w:val="24"/>
        </w:rPr>
        <w:tab/>
        <w:t xml:space="preserve">  </w:t>
      </w:r>
      <w:r w:rsidR="00E14A36" w:rsidRPr="00A82CFD">
        <w:rPr>
          <w:sz w:val="24"/>
          <w:szCs w:val="24"/>
        </w:rPr>
        <w:t>Yrd.</w:t>
      </w:r>
      <w:r w:rsidR="00FA349C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Doç.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Melek GÖKÜSTÜN</w:t>
      </w:r>
      <w:r w:rsidR="00E14A36" w:rsidRPr="00A82CF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14A36" w:rsidRPr="00A82CFD">
        <w:rPr>
          <w:sz w:val="24"/>
          <w:szCs w:val="24"/>
        </w:rPr>
        <w:t>Yrd.</w:t>
      </w:r>
      <w:r w:rsidR="00FA349C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Doç. Çiler AKINCI</w:t>
      </w:r>
      <w:r w:rsidR="00E14A36" w:rsidRPr="00A82CFD">
        <w:rPr>
          <w:sz w:val="24"/>
        </w:rPr>
        <w:t xml:space="preserve">      </w:t>
      </w:r>
      <w:r w:rsidR="00E14A36">
        <w:rPr>
          <w:sz w:val="24"/>
        </w:rPr>
        <w:t xml:space="preserve">       </w:t>
      </w:r>
      <w:r w:rsidR="00E14A36">
        <w:rPr>
          <w:sz w:val="24"/>
          <w:szCs w:val="24"/>
        </w:rPr>
        <w:tab/>
      </w:r>
      <w:r w:rsidR="00E14A36">
        <w:rPr>
          <w:sz w:val="24"/>
          <w:szCs w:val="24"/>
        </w:rPr>
        <w:tab/>
        <w:t xml:space="preserve">    </w:t>
      </w:r>
      <w:r w:rsidR="001D5EE6">
        <w:rPr>
          <w:sz w:val="24"/>
          <w:szCs w:val="24"/>
        </w:rPr>
        <w:t xml:space="preserve">                 </w:t>
      </w:r>
      <w:r w:rsidR="001D5EE6">
        <w:rPr>
          <w:sz w:val="24"/>
          <w:szCs w:val="24"/>
        </w:rPr>
        <w:tab/>
        <w:t xml:space="preserve">     </w:t>
      </w:r>
      <w:r w:rsidR="001D5EE6" w:rsidRPr="00A82CFD">
        <w:rPr>
          <w:sz w:val="24"/>
          <w:szCs w:val="24"/>
        </w:rPr>
        <w:t>Yaylı Çalgılar A.S.D.</w:t>
      </w:r>
      <w:r w:rsidR="001D5EE6">
        <w:rPr>
          <w:sz w:val="24"/>
          <w:szCs w:val="24"/>
        </w:rPr>
        <w:t xml:space="preserve"> Bşk.                                  </w:t>
      </w:r>
      <w:proofErr w:type="spellStart"/>
      <w:r w:rsidR="00E14A36">
        <w:rPr>
          <w:sz w:val="24"/>
          <w:szCs w:val="24"/>
        </w:rPr>
        <w:t>Üfl</w:t>
      </w:r>
      <w:proofErr w:type="spellEnd"/>
      <w:r w:rsidR="00E14A36">
        <w:rPr>
          <w:sz w:val="24"/>
          <w:szCs w:val="24"/>
        </w:rPr>
        <w:t xml:space="preserve">. </w:t>
      </w:r>
      <w:proofErr w:type="gramStart"/>
      <w:r w:rsidR="00E14A36">
        <w:rPr>
          <w:sz w:val="24"/>
          <w:szCs w:val="24"/>
        </w:rPr>
        <w:t>v</w:t>
      </w:r>
      <w:r w:rsidR="00E14A36" w:rsidRPr="00A82CFD">
        <w:rPr>
          <w:sz w:val="24"/>
          <w:szCs w:val="24"/>
        </w:rPr>
        <w:t>e</w:t>
      </w:r>
      <w:proofErr w:type="gramEnd"/>
      <w:r w:rsidR="00E14A36" w:rsidRPr="00A82CFD">
        <w:rPr>
          <w:sz w:val="24"/>
          <w:szCs w:val="24"/>
        </w:rPr>
        <w:t xml:space="preserve"> Vur. Çal. A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>S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>D. Bşk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 xml:space="preserve">               </w:t>
      </w:r>
      <w:r w:rsidR="00E14A36">
        <w:rPr>
          <w:sz w:val="24"/>
          <w:szCs w:val="24"/>
        </w:rPr>
        <w:t xml:space="preserve">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E14A36" w:rsidRDefault="00E14A36" w:rsidP="00E14A36">
      <w:pPr>
        <w:ind w:left="5664"/>
        <w:rPr>
          <w:sz w:val="24"/>
          <w:szCs w:val="24"/>
        </w:rPr>
      </w:pPr>
    </w:p>
    <w:p w:rsidR="00B703E1" w:rsidRDefault="00B703E1" w:rsidP="00E14A36">
      <w:pPr>
        <w:ind w:left="5664"/>
        <w:rPr>
          <w:sz w:val="24"/>
          <w:szCs w:val="24"/>
        </w:rPr>
      </w:pPr>
    </w:p>
    <w:p w:rsidR="007E41CA" w:rsidRDefault="007E41CA" w:rsidP="00E14A36">
      <w:pPr>
        <w:ind w:left="5664"/>
        <w:rPr>
          <w:sz w:val="24"/>
          <w:szCs w:val="24"/>
        </w:rPr>
      </w:pPr>
    </w:p>
    <w:p w:rsidR="001D5EE6" w:rsidRDefault="001D5EE6" w:rsidP="00E14A36">
      <w:pPr>
        <w:ind w:right="-375"/>
        <w:rPr>
          <w:sz w:val="24"/>
          <w:szCs w:val="24"/>
        </w:rPr>
      </w:pPr>
    </w:p>
    <w:p w:rsidR="00250873" w:rsidRDefault="00E14A36" w:rsidP="001D5EE6">
      <w:pPr>
        <w:ind w:left="-142" w:right="-375"/>
        <w:rPr>
          <w:sz w:val="24"/>
          <w:szCs w:val="24"/>
        </w:rPr>
      </w:pPr>
      <w:r w:rsidRPr="00A82CFD">
        <w:rPr>
          <w:bCs/>
          <w:sz w:val="24"/>
          <w:szCs w:val="24"/>
        </w:rPr>
        <w:t>Yrd.</w:t>
      </w:r>
      <w:r w:rsidR="00FA349C"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>Doç.</w:t>
      </w:r>
      <w:r w:rsidR="00FA349C"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>Dr.</w:t>
      </w:r>
      <w:r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 xml:space="preserve">Murat </w:t>
      </w:r>
      <w:proofErr w:type="gramStart"/>
      <w:r w:rsidRPr="00A82CFD">
        <w:rPr>
          <w:bCs/>
          <w:sz w:val="24"/>
          <w:szCs w:val="24"/>
        </w:rPr>
        <w:t>KÜÇÜKEBE</w:t>
      </w:r>
      <w:r w:rsidR="00EF1143">
        <w:rPr>
          <w:bCs/>
          <w:sz w:val="24"/>
          <w:szCs w:val="24"/>
        </w:rPr>
        <w:t xml:space="preserve">    </w:t>
      </w:r>
      <w:r w:rsidR="001D5EE6">
        <w:rPr>
          <w:bCs/>
          <w:sz w:val="24"/>
          <w:szCs w:val="24"/>
        </w:rPr>
        <w:t xml:space="preserve">  </w:t>
      </w:r>
      <w:r w:rsidR="00EF1143" w:rsidRPr="00EF1143">
        <w:rPr>
          <w:sz w:val="24"/>
          <w:szCs w:val="24"/>
        </w:rPr>
        <w:t>Yrd</w:t>
      </w:r>
      <w:proofErr w:type="gramEnd"/>
      <w:r w:rsidR="00EF1143" w:rsidRPr="00EF1143">
        <w:rPr>
          <w:sz w:val="24"/>
          <w:szCs w:val="24"/>
        </w:rPr>
        <w:t xml:space="preserve">. Doç. M. Alper </w:t>
      </w:r>
      <w:proofErr w:type="gramStart"/>
      <w:r w:rsidR="00EF1143" w:rsidRPr="00EF1143">
        <w:rPr>
          <w:sz w:val="24"/>
          <w:szCs w:val="24"/>
        </w:rPr>
        <w:t>KAZANCIOĞLU</w:t>
      </w:r>
      <w:r w:rsidR="00962FC3">
        <w:rPr>
          <w:sz w:val="24"/>
          <w:szCs w:val="24"/>
        </w:rPr>
        <w:t xml:space="preserve">     </w:t>
      </w:r>
      <w:r w:rsidR="00EF1143">
        <w:rPr>
          <w:sz w:val="24"/>
          <w:szCs w:val="24"/>
        </w:rPr>
        <w:t xml:space="preserve"> </w:t>
      </w:r>
      <w:r w:rsidR="00962FC3">
        <w:rPr>
          <w:sz w:val="24"/>
          <w:szCs w:val="24"/>
        </w:rPr>
        <w:t>Gönül</w:t>
      </w:r>
      <w:proofErr w:type="gramEnd"/>
      <w:r w:rsidR="00962FC3">
        <w:rPr>
          <w:sz w:val="24"/>
          <w:szCs w:val="24"/>
        </w:rPr>
        <w:t xml:space="preserve"> SOĞULCAKLI</w:t>
      </w:r>
      <w:r w:rsidR="00250873">
        <w:rPr>
          <w:sz w:val="24"/>
          <w:szCs w:val="24"/>
        </w:rPr>
        <w:t xml:space="preserve"> </w:t>
      </w:r>
      <w:r w:rsidR="00250873">
        <w:rPr>
          <w:sz w:val="24"/>
          <w:szCs w:val="24"/>
        </w:rPr>
        <w:tab/>
      </w:r>
    </w:p>
    <w:p w:rsidR="00E14A36" w:rsidRPr="00A82CFD" w:rsidRDefault="00250873" w:rsidP="001D5EE6">
      <w:pPr>
        <w:ind w:left="-142" w:right="-3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Çalgı Yapım Onarım A.S.D.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Bşk</w:t>
      </w:r>
      <w:r w:rsidR="001D5EE6">
        <w:rPr>
          <w:sz w:val="24"/>
          <w:szCs w:val="24"/>
        </w:rPr>
        <w:t xml:space="preserve">. </w:t>
      </w:r>
      <w:r w:rsidR="001D5EE6">
        <w:rPr>
          <w:sz w:val="24"/>
          <w:szCs w:val="24"/>
        </w:rPr>
        <w:tab/>
        <w:t xml:space="preserve">           </w:t>
      </w:r>
      <w:r w:rsidR="00E14A36" w:rsidRPr="00A82CFD">
        <w:rPr>
          <w:sz w:val="24"/>
          <w:szCs w:val="24"/>
        </w:rPr>
        <w:t>Bale A.S.D.</w:t>
      </w:r>
      <w:r w:rsidR="001D5EE6">
        <w:rPr>
          <w:sz w:val="24"/>
          <w:szCs w:val="24"/>
        </w:rPr>
        <w:t xml:space="preserve"> Bşk.</w:t>
      </w:r>
      <w:r w:rsidR="001D5EE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</w:t>
      </w:r>
      <w:r w:rsidR="00C41974">
        <w:rPr>
          <w:sz w:val="24"/>
          <w:szCs w:val="24"/>
        </w:rPr>
        <w:t xml:space="preserve">  </w:t>
      </w:r>
      <w:r w:rsidR="0019589E">
        <w:rPr>
          <w:sz w:val="24"/>
          <w:szCs w:val="24"/>
        </w:rPr>
        <w:t xml:space="preserve"> </w:t>
      </w:r>
      <w:r w:rsidR="00962FC3">
        <w:rPr>
          <w:sz w:val="24"/>
          <w:szCs w:val="24"/>
        </w:rPr>
        <w:t xml:space="preserve"> </w:t>
      </w:r>
      <w:bookmarkStart w:id="0" w:name="_GoBack"/>
      <w:bookmarkEnd w:id="0"/>
      <w:r w:rsidR="00C41974">
        <w:rPr>
          <w:sz w:val="24"/>
          <w:szCs w:val="24"/>
        </w:rPr>
        <w:t>Yükseko</w:t>
      </w:r>
      <w:r w:rsidR="00962FC3">
        <w:rPr>
          <w:sz w:val="24"/>
          <w:szCs w:val="24"/>
        </w:rPr>
        <w:t>kul Sekreter V.</w:t>
      </w:r>
    </w:p>
    <w:p w:rsidR="00900DAE" w:rsidRDefault="00E14A36" w:rsidP="001C2F17">
      <w:pPr>
        <w:ind w:left="2832" w:hanging="2832"/>
        <w:rPr>
          <w:sz w:val="24"/>
          <w:szCs w:val="24"/>
        </w:rPr>
      </w:pPr>
      <w:r w:rsidRPr="00A82CFD">
        <w:rPr>
          <w:sz w:val="24"/>
          <w:szCs w:val="24"/>
        </w:rPr>
        <w:t xml:space="preserve">    </w:t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="001D5EE6">
        <w:rPr>
          <w:sz w:val="24"/>
          <w:szCs w:val="24"/>
        </w:rPr>
        <w:t xml:space="preserve">                         </w:t>
      </w:r>
      <w:r w:rsidR="009A6357">
        <w:rPr>
          <w:sz w:val="24"/>
          <w:szCs w:val="24"/>
        </w:rPr>
        <w:t xml:space="preserve">  </w:t>
      </w:r>
      <w:r w:rsidR="0019589E">
        <w:rPr>
          <w:sz w:val="24"/>
          <w:szCs w:val="24"/>
        </w:rPr>
        <w:t xml:space="preserve"> </w:t>
      </w:r>
      <w:r w:rsidR="009A6357">
        <w:rPr>
          <w:sz w:val="24"/>
          <w:szCs w:val="24"/>
        </w:rPr>
        <w:t xml:space="preserve"> </w:t>
      </w:r>
      <w:r w:rsidR="00962FC3">
        <w:rPr>
          <w:sz w:val="24"/>
          <w:szCs w:val="24"/>
        </w:rPr>
        <w:t xml:space="preserve">  </w:t>
      </w:r>
      <w:r w:rsidRPr="00A82CFD">
        <w:rPr>
          <w:sz w:val="24"/>
          <w:szCs w:val="24"/>
        </w:rPr>
        <w:t>RAPORTÖR</w:t>
      </w:r>
    </w:p>
    <w:p w:rsidR="007E41CA" w:rsidRPr="000D4106" w:rsidRDefault="007E41CA" w:rsidP="004061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E41CA" w:rsidRPr="000D410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74" w:rsidRDefault="00261374" w:rsidP="00C81F39">
      <w:r>
        <w:separator/>
      </w:r>
    </w:p>
  </w:endnote>
  <w:endnote w:type="continuationSeparator" w:id="0">
    <w:p w:rsidR="00261374" w:rsidRDefault="00261374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EE7098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0C02DD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74" w:rsidRDefault="00261374" w:rsidP="00C81F39">
      <w:r>
        <w:separator/>
      </w:r>
    </w:p>
  </w:footnote>
  <w:footnote w:type="continuationSeparator" w:id="0">
    <w:p w:rsidR="00261374" w:rsidRDefault="00261374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7BB9"/>
    <w:rsid w:val="000163E7"/>
    <w:rsid w:val="00017A2B"/>
    <w:rsid w:val="0002269F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B65AA"/>
    <w:rsid w:val="000C02DD"/>
    <w:rsid w:val="000C1A37"/>
    <w:rsid w:val="000C64BA"/>
    <w:rsid w:val="000D1D9E"/>
    <w:rsid w:val="000D4106"/>
    <w:rsid w:val="000E060C"/>
    <w:rsid w:val="00100A32"/>
    <w:rsid w:val="0010202A"/>
    <w:rsid w:val="00107583"/>
    <w:rsid w:val="00111BD1"/>
    <w:rsid w:val="00116D58"/>
    <w:rsid w:val="00137932"/>
    <w:rsid w:val="00137965"/>
    <w:rsid w:val="0014445E"/>
    <w:rsid w:val="00147C09"/>
    <w:rsid w:val="00150A5F"/>
    <w:rsid w:val="00151569"/>
    <w:rsid w:val="00161BD5"/>
    <w:rsid w:val="001711DE"/>
    <w:rsid w:val="00181F45"/>
    <w:rsid w:val="0019589E"/>
    <w:rsid w:val="001A0652"/>
    <w:rsid w:val="001A3B53"/>
    <w:rsid w:val="001A3C5D"/>
    <w:rsid w:val="001B23E2"/>
    <w:rsid w:val="001B5070"/>
    <w:rsid w:val="001B666E"/>
    <w:rsid w:val="001C1FA6"/>
    <w:rsid w:val="001C2F17"/>
    <w:rsid w:val="001D39E5"/>
    <w:rsid w:val="001D5EE6"/>
    <w:rsid w:val="001E0EBB"/>
    <w:rsid w:val="00205798"/>
    <w:rsid w:val="002106B1"/>
    <w:rsid w:val="00216159"/>
    <w:rsid w:val="00231C8E"/>
    <w:rsid w:val="00232579"/>
    <w:rsid w:val="0023472F"/>
    <w:rsid w:val="0023521D"/>
    <w:rsid w:val="00244B2F"/>
    <w:rsid w:val="00245E99"/>
    <w:rsid w:val="00250873"/>
    <w:rsid w:val="00252C05"/>
    <w:rsid w:val="00256E3C"/>
    <w:rsid w:val="00260038"/>
    <w:rsid w:val="00261374"/>
    <w:rsid w:val="00264318"/>
    <w:rsid w:val="00264571"/>
    <w:rsid w:val="00275274"/>
    <w:rsid w:val="00277602"/>
    <w:rsid w:val="00280F24"/>
    <w:rsid w:val="00290167"/>
    <w:rsid w:val="0029245A"/>
    <w:rsid w:val="002931A0"/>
    <w:rsid w:val="00296FF1"/>
    <w:rsid w:val="002B27ED"/>
    <w:rsid w:val="002B77F2"/>
    <w:rsid w:val="002D6370"/>
    <w:rsid w:val="002E0593"/>
    <w:rsid w:val="002F1A6A"/>
    <w:rsid w:val="002F2992"/>
    <w:rsid w:val="00304123"/>
    <w:rsid w:val="00307DDB"/>
    <w:rsid w:val="0032490F"/>
    <w:rsid w:val="00327ACD"/>
    <w:rsid w:val="003373D8"/>
    <w:rsid w:val="00341422"/>
    <w:rsid w:val="00342EFB"/>
    <w:rsid w:val="00345487"/>
    <w:rsid w:val="003522D2"/>
    <w:rsid w:val="00365771"/>
    <w:rsid w:val="00367651"/>
    <w:rsid w:val="00376F78"/>
    <w:rsid w:val="00383139"/>
    <w:rsid w:val="00390AB0"/>
    <w:rsid w:val="003A4BA3"/>
    <w:rsid w:val="003B7508"/>
    <w:rsid w:val="003B78F0"/>
    <w:rsid w:val="003C2E44"/>
    <w:rsid w:val="003D14C7"/>
    <w:rsid w:val="003E5DAA"/>
    <w:rsid w:val="003F32FE"/>
    <w:rsid w:val="003F5061"/>
    <w:rsid w:val="00404246"/>
    <w:rsid w:val="0040614F"/>
    <w:rsid w:val="00416979"/>
    <w:rsid w:val="00417332"/>
    <w:rsid w:val="0043235B"/>
    <w:rsid w:val="004474AB"/>
    <w:rsid w:val="00464733"/>
    <w:rsid w:val="004667E9"/>
    <w:rsid w:val="00466DA1"/>
    <w:rsid w:val="00477576"/>
    <w:rsid w:val="00482638"/>
    <w:rsid w:val="00483393"/>
    <w:rsid w:val="00486755"/>
    <w:rsid w:val="00490736"/>
    <w:rsid w:val="004926C5"/>
    <w:rsid w:val="004A5F9B"/>
    <w:rsid w:val="004A7144"/>
    <w:rsid w:val="004B186A"/>
    <w:rsid w:val="004B417C"/>
    <w:rsid w:val="004D08D7"/>
    <w:rsid w:val="004D3892"/>
    <w:rsid w:val="004D794E"/>
    <w:rsid w:val="004E4BC4"/>
    <w:rsid w:val="004F4B1D"/>
    <w:rsid w:val="004F582D"/>
    <w:rsid w:val="00506124"/>
    <w:rsid w:val="005104C7"/>
    <w:rsid w:val="00512733"/>
    <w:rsid w:val="00523028"/>
    <w:rsid w:val="005308FF"/>
    <w:rsid w:val="00542136"/>
    <w:rsid w:val="005537D8"/>
    <w:rsid w:val="00554B8F"/>
    <w:rsid w:val="0056046B"/>
    <w:rsid w:val="005762AA"/>
    <w:rsid w:val="005834BA"/>
    <w:rsid w:val="0059364B"/>
    <w:rsid w:val="00594425"/>
    <w:rsid w:val="00595E2F"/>
    <w:rsid w:val="005A0C54"/>
    <w:rsid w:val="005A12CF"/>
    <w:rsid w:val="005A1417"/>
    <w:rsid w:val="005A174D"/>
    <w:rsid w:val="005A2D05"/>
    <w:rsid w:val="005B3679"/>
    <w:rsid w:val="005B5B64"/>
    <w:rsid w:val="005B76A6"/>
    <w:rsid w:val="005B7741"/>
    <w:rsid w:val="005C1798"/>
    <w:rsid w:val="005D2688"/>
    <w:rsid w:val="005D3A84"/>
    <w:rsid w:val="005D603B"/>
    <w:rsid w:val="005E0E41"/>
    <w:rsid w:val="005E35FE"/>
    <w:rsid w:val="005F128E"/>
    <w:rsid w:val="005F5338"/>
    <w:rsid w:val="00600222"/>
    <w:rsid w:val="006142E9"/>
    <w:rsid w:val="00617746"/>
    <w:rsid w:val="006402CF"/>
    <w:rsid w:val="00651B36"/>
    <w:rsid w:val="0066344C"/>
    <w:rsid w:val="00675CB8"/>
    <w:rsid w:val="0068572C"/>
    <w:rsid w:val="00697EB2"/>
    <w:rsid w:val="006A04D1"/>
    <w:rsid w:val="006B7212"/>
    <w:rsid w:val="006C25AE"/>
    <w:rsid w:val="006E1E08"/>
    <w:rsid w:val="006E39D3"/>
    <w:rsid w:val="00701967"/>
    <w:rsid w:val="007128C3"/>
    <w:rsid w:val="00713E8C"/>
    <w:rsid w:val="0073589F"/>
    <w:rsid w:val="00741916"/>
    <w:rsid w:val="00743C55"/>
    <w:rsid w:val="0075147A"/>
    <w:rsid w:val="00752B94"/>
    <w:rsid w:val="0076018C"/>
    <w:rsid w:val="00760615"/>
    <w:rsid w:val="0077308B"/>
    <w:rsid w:val="007731E1"/>
    <w:rsid w:val="00774879"/>
    <w:rsid w:val="007761E8"/>
    <w:rsid w:val="00777098"/>
    <w:rsid w:val="007847AF"/>
    <w:rsid w:val="007B1E68"/>
    <w:rsid w:val="007B60F9"/>
    <w:rsid w:val="007C71D9"/>
    <w:rsid w:val="007C79D6"/>
    <w:rsid w:val="007D18ED"/>
    <w:rsid w:val="007D41AC"/>
    <w:rsid w:val="007D6B13"/>
    <w:rsid w:val="007E41CA"/>
    <w:rsid w:val="0080549F"/>
    <w:rsid w:val="00806585"/>
    <w:rsid w:val="0081156C"/>
    <w:rsid w:val="00812158"/>
    <w:rsid w:val="00817A01"/>
    <w:rsid w:val="00821384"/>
    <w:rsid w:val="00826432"/>
    <w:rsid w:val="00832AA8"/>
    <w:rsid w:val="008412B2"/>
    <w:rsid w:val="008502BA"/>
    <w:rsid w:val="0087203B"/>
    <w:rsid w:val="008731E0"/>
    <w:rsid w:val="0088220C"/>
    <w:rsid w:val="00884334"/>
    <w:rsid w:val="00887675"/>
    <w:rsid w:val="008A20DE"/>
    <w:rsid w:val="008A31E9"/>
    <w:rsid w:val="008C1CE4"/>
    <w:rsid w:val="008E1C5D"/>
    <w:rsid w:val="008E2843"/>
    <w:rsid w:val="008E58DE"/>
    <w:rsid w:val="008E7852"/>
    <w:rsid w:val="008F6C93"/>
    <w:rsid w:val="00900DAE"/>
    <w:rsid w:val="0093431B"/>
    <w:rsid w:val="0094667F"/>
    <w:rsid w:val="00950465"/>
    <w:rsid w:val="00957C67"/>
    <w:rsid w:val="00960400"/>
    <w:rsid w:val="00962FC3"/>
    <w:rsid w:val="00990585"/>
    <w:rsid w:val="009A0985"/>
    <w:rsid w:val="009A4FC0"/>
    <w:rsid w:val="009A6357"/>
    <w:rsid w:val="009B6938"/>
    <w:rsid w:val="00A0790C"/>
    <w:rsid w:val="00A21DDF"/>
    <w:rsid w:val="00A26162"/>
    <w:rsid w:val="00A2628E"/>
    <w:rsid w:val="00A40BA5"/>
    <w:rsid w:val="00A43701"/>
    <w:rsid w:val="00A6358A"/>
    <w:rsid w:val="00A87458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B0406F"/>
    <w:rsid w:val="00B0566A"/>
    <w:rsid w:val="00B1784F"/>
    <w:rsid w:val="00B22A20"/>
    <w:rsid w:val="00B330D5"/>
    <w:rsid w:val="00B53A02"/>
    <w:rsid w:val="00B56F15"/>
    <w:rsid w:val="00B703E1"/>
    <w:rsid w:val="00B76563"/>
    <w:rsid w:val="00B839EC"/>
    <w:rsid w:val="00BC55DC"/>
    <w:rsid w:val="00BD6D28"/>
    <w:rsid w:val="00BF0917"/>
    <w:rsid w:val="00BF765D"/>
    <w:rsid w:val="00C031DC"/>
    <w:rsid w:val="00C212F7"/>
    <w:rsid w:val="00C35151"/>
    <w:rsid w:val="00C41974"/>
    <w:rsid w:val="00C42B1E"/>
    <w:rsid w:val="00C5495B"/>
    <w:rsid w:val="00C5606C"/>
    <w:rsid w:val="00C81F39"/>
    <w:rsid w:val="00C90E58"/>
    <w:rsid w:val="00CA0227"/>
    <w:rsid w:val="00CA034D"/>
    <w:rsid w:val="00CA2F16"/>
    <w:rsid w:val="00CA7DE8"/>
    <w:rsid w:val="00CC3FAA"/>
    <w:rsid w:val="00CD49C0"/>
    <w:rsid w:val="00CE15CD"/>
    <w:rsid w:val="00CE3A89"/>
    <w:rsid w:val="00CF4041"/>
    <w:rsid w:val="00D04778"/>
    <w:rsid w:val="00D17116"/>
    <w:rsid w:val="00D17FD8"/>
    <w:rsid w:val="00D23090"/>
    <w:rsid w:val="00D51FA2"/>
    <w:rsid w:val="00D60B91"/>
    <w:rsid w:val="00D62013"/>
    <w:rsid w:val="00D642AC"/>
    <w:rsid w:val="00D77690"/>
    <w:rsid w:val="00D832B2"/>
    <w:rsid w:val="00DA48EF"/>
    <w:rsid w:val="00DD1F2F"/>
    <w:rsid w:val="00DD3F7B"/>
    <w:rsid w:val="00DE0886"/>
    <w:rsid w:val="00DF25D3"/>
    <w:rsid w:val="00DF371D"/>
    <w:rsid w:val="00E02315"/>
    <w:rsid w:val="00E02C03"/>
    <w:rsid w:val="00E10635"/>
    <w:rsid w:val="00E12511"/>
    <w:rsid w:val="00E14A36"/>
    <w:rsid w:val="00E23820"/>
    <w:rsid w:val="00E27394"/>
    <w:rsid w:val="00E46434"/>
    <w:rsid w:val="00E61136"/>
    <w:rsid w:val="00E76C25"/>
    <w:rsid w:val="00E80D47"/>
    <w:rsid w:val="00E81A57"/>
    <w:rsid w:val="00E8298E"/>
    <w:rsid w:val="00E93E22"/>
    <w:rsid w:val="00EA107B"/>
    <w:rsid w:val="00EA2FE6"/>
    <w:rsid w:val="00EA5CD1"/>
    <w:rsid w:val="00EA7EB1"/>
    <w:rsid w:val="00EB4AA8"/>
    <w:rsid w:val="00EB7342"/>
    <w:rsid w:val="00EC3A21"/>
    <w:rsid w:val="00EC4547"/>
    <w:rsid w:val="00EC500C"/>
    <w:rsid w:val="00EE35F7"/>
    <w:rsid w:val="00EE7049"/>
    <w:rsid w:val="00EE7098"/>
    <w:rsid w:val="00EF1143"/>
    <w:rsid w:val="00F060F4"/>
    <w:rsid w:val="00F17496"/>
    <w:rsid w:val="00F204F0"/>
    <w:rsid w:val="00F309D2"/>
    <w:rsid w:val="00F31831"/>
    <w:rsid w:val="00F53A92"/>
    <w:rsid w:val="00F53CAB"/>
    <w:rsid w:val="00F559EF"/>
    <w:rsid w:val="00F65328"/>
    <w:rsid w:val="00F76F8A"/>
    <w:rsid w:val="00F77AA9"/>
    <w:rsid w:val="00FA349C"/>
    <w:rsid w:val="00FA371A"/>
    <w:rsid w:val="00FC1CE3"/>
    <w:rsid w:val="00FD17DB"/>
    <w:rsid w:val="00FD3BD8"/>
    <w:rsid w:val="00FD5D31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A678-AE50-40A4-B2C5-281837CF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30</cp:revision>
  <cp:lastPrinted>2016-07-12T12:25:00Z</cp:lastPrinted>
  <dcterms:created xsi:type="dcterms:W3CDTF">2012-12-04T13:31:00Z</dcterms:created>
  <dcterms:modified xsi:type="dcterms:W3CDTF">2016-11-02T11:21:00Z</dcterms:modified>
</cp:coreProperties>
</file>